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1023" w14:textId="77777777" w:rsidR="00164B45" w:rsidRPr="0086383C" w:rsidRDefault="00164B45" w:rsidP="00B9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lang w:val="es-PR"/>
        </w:rPr>
      </w:pPr>
      <w:r w:rsidRPr="0086383C">
        <w:rPr>
          <w:rFonts w:ascii="Times New Roman" w:hAnsi="Times New Roman"/>
          <w:b/>
          <w:bCs/>
          <w:color w:val="000000"/>
          <w:lang w:val="es-PR"/>
        </w:rPr>
        <w:t xml:space="preserve">Certificación de </w:t>
      </w:r>
      <w:r w:rsidR="007375B3">
        <w:rPr>
          <w:rFonts w:ascii="Times New Roman" w:hAnsi="Times New Roman"/>
          <w:b/>
          <w:bCs/>
          <w:color w:val="000000"/>
          <w:lang w:val="es-PR"/>
        </w:rPr>
        <w:t xml:space="preserve">Cumplimiento con la </w:t>
      </w:r>
      <w:r w:rsidR="007375B3" w:rsidRPr="00976EF9">
        <w:rPr>
          <w:rFonts w:ascii="Times New Roman" w:hAnsi="Times New Roman"/>
          <w:b/>
          <w:bCs/>
          <w:iCs/>
          <w:color w:val="000000"/>
          <w:lang w:val="es-PR"/>
        </w:rPr>
        <w:t>Ley 273-2003</w:t>
      </w:r>
      <w:r w:rsidR="007375B3">
        <w:rPr>
          <w:rFonts w:ascii="Times New Roman" w:hAnsi="Times New Roman"/>
          <w:b/>
          <w:bCs/>
          <w:color w:val="000000"/>
          <w:lang w:val="es-PR"/>
        </w:rPr>
        <w:t>, según enmendada</w:t>
      </w:r>
      <w:r w:rsidR="00C912CA">
        <w:rPr>
          <w:rFonts w:ascii="Times New Roman" w:hAnsi="Times New Roman"/>
          <w:b/>
          <w:bCs/>
          <w:color w:val="000000"/>
          <w:lang w:val="es-PR"/>
        </w:rPr>
        <w:t>;</w:t>
      </w:r>
      <w:r w:rsidR="007375B3">
        <w:rPr>
          <w:rFonts w:ascii="Times New Roman" w:hAnsi="Times New Roman"/>
          <w:b/>
          <w:bCs/>
          <w:color w:val="000000"/>
          <w:lang w:val="es-PR"/>
        </w:rPr>
        <w:t xml:space="preserve"> y</w:t>
      </w:r>
      <w:r w:rsidR="00EF3E8D">
        <w:rPr>
          <w:rFonts w:ascii="Times New Roman" w:hAnsi="Times New Roman"/>
          <w:b/>
          <w:bCs/>
          <w:color w:val="000000"/>
          <w:lang w:val="es-PR"/>
        </w:rPr>
        <w:t xml:space="preserve"> de</w:t>
      </w:r>
    </w:p>
    <w:p w14:paraId="3708CF27" w14:textId="77777777" w:rsidR="00164B45" w:rsidRPr="0086383C" w:rsidRDefault="007375B3" w:rsidP="00D6132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lang w:val="es-PR"/>
        </w:rPr>
      </w:pPr>
      <w:r w:rsidRPr="0086383C">
        <w:rPr>
          <w:rFonts w:ascii="Times New Roman" w:hAnsi="Times New Roman"/>
          <w:b/>
          <w:bCs/>
          <w:color w:val="000000"/>
          <w:lang w:val="es-PR"/>
        </w:rPr>
        <w:t xml:space="preserve">Notificación de Envío </w:t>
      </w:r>
      <w:r>
        <w:rPr>
          <w:rFonts w:ascii="Times New Roman" w:hAnsi="Times New Roman"/>
          <w:b/>
          <w:bCs/>
          <w:color w:val="000000"/>
          <w:lang w:val="es-PR"/>
        </w:rPr>
        <w:t xml:space="preserve">de </w:t>
      </w:r>
      <w:r w:rsidR="00164B45" w:rsidRPr="0086383C">
        <w:rPr>
          <w:rFonts w:ascii="Times New Roman" w:hAnsi="Times New Roman"/>
          <w:b/>
          <w:bCs/>
          <w:color w:val="000000"/>
          <w:lang w:val="es-PR"/>
        </w:rPr>
        <w:t>Cartas de Recomendaciones (</w:t>
      </w:r>
      <w:r w:rsidR="00164B45" w:rsidRPr="00976EF9">
        <w:rPr>
          <w:rFonts w:ascii="Times New Roman" w:hAnsi="Times New Roman"/>
          <w:b/>
          <w:bCs/>
          <w:color w:val="000000"/>
          <w:lang w:val="es-PR"/>
        </w:rPr>
        <w:t xml:space="preserve">Management </w:t>
      </w:r>
      <w:proofErr w:type="spellStart"/>
      <w:r w:rsidR="00164B45" w:rsidRPr="00976EF9">
        <w:rPr>
          <w:rFonts w:ascii="Times New Roman" w:hAnsi="Times New Roman"/>
          <w:b/>
          <w:bCs/>
          <w:color w:val="000000"/>
          <w:lang w:val="es-PR"/>
        </w:rPr>
        <w:t>Letters</w:t>
      </w:r>
      <w:proofErr w:type="spellEnd"/>
      <w:r w:rsidR="00164B45" w:rsidRPr="0086383C">
        <w:rPr>
          <w:rFonts w:ascii="Times New Roman" w:hAnsi="Times New Roman"/>
          <w:b/>
          <w:bCs/>
          <w:color w:val="000000"/>
          <w:lang w:val="es-PR"/>
        </w:rPr>
        <w:t>),</w:t>
      </w:r>
    </w:p>
    <w:p w14:paraId="67FFED19" w14:textId="77777777" w:rsidR="00164B45" w:rsidRDefault="00164B45" w:rsidP="00012C0C">
      <w:pPr>
        <w:autoSpaceDE w:val="0"/>
        <w:autoSpaceDN w:val="0"/>
        <w:adjustRightInd w:val="0"/>
        <w:spacing w:after="400" w:line="240" w:lineRule="auto"/>
        <w:jc w:val="center"/>
        <w:rPr>
          <w:rFonts w:ascii="Times New Roman" w:hAnsi="Times New Roman"/>
          <w:b/>
          <w:bCs/>
          <w:color w:val="000000"/>
          <w:lang w:val="es-PR"/>
        </w:rPr>
      </w:pPr>
      <w:r w:rsidRPr="0086383C">
        <w:rPr>
          <w:rFonts w:ascii="Times New Roman" w:hAnsi="Times New Roman"/>
          <w:b/>
          <w:bCs/>
          <w:color w:val="000000"/>
          <w:lang w:val="es-PR"/>
        </w:rPr>
        <w:t>Informes de Auditoría, Estados Financieros Auditados y Otros</w:t>
      </w:r>
      <w:r w:rsidR="00BE3FB3" w:rsidRPr="00CF37B1">
        <w:rPr>
          <w:rStyle w:val="FootnoteReference"/>
          <w:rFonts w:ascii="Times New Roman" w:hAnsi="Times New Roman"/>
          <w:bCs/>
          <w:color w:val="000000"/>
          <w:sz w:val="20"/>
          <w:szCs w:val="20"/>
          <w:lang w:val="es-PR"/>
        </w:rPr>
        <w:footnoteReference w:id="1"/>
      </w:r>
    </w:p>
    <w:tbl>
      <w:tblPr>
        <w:tblW w:w="104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8"/>
        <w:gridCol w:w="864"/>
        <w:gridCol w:w="1018"/>
        <w:gridCol w:w="720"/>
        <w:gridCol w:w="692"/>
        <w:gridCol w:w="2548"/>
        <w:gridCol w:w="3780"/>
      </w:tblGrid>
      <w:tr w:rsidR="00F94545" w:rsidRPr="00D90970" w14:paraId="45F0A9C0" w14:textId="77777777" w:rsidTr="008F1EF6">
        <w:tc>
          <w:tcPr>
            <w:tcW w:w="818" w:type="dxa"/>
            <w:vAlign w:val="bottom"/>
            <w:hideMark/>
          </w:tcPr>
          <w:p w14:paraId="6037C16E" w14:textId="77777777" w:rsidR="00F94545" w:rsidRPr="008F1EF6" w:rsidRDefault="00F94545" w:rsidP="008F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R"/>
              </w:rPr>
            </w:pPr>
            <w:r w:rsidRPr="008F1EF6">
              <w:rPr>
                <w:rFonts w:ascii="Times New Roman" w:hAnsi="Times New Roman"/>
                <w:lang w:val="es-PR"/>
              </w:rPr>
              <w:t>Yo,</w:t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0481A2" w14:textId="77777777" w:rsidR="00F94545" w:rsidRPr="008F1EF6" w:rsidRDefault="00F94545" w:rsidP="008F1EF6">
            <w:pPr>
              <w:spacing w:after="0" w:line="240" w:lineRule="auto"/>
              <w:jc w:val="center"/>
              <w:rPr>
                <w:rFonts w:ascii="Times New Roman" w:hAnsi="Times New Roman"/>
                <w:lang w:val="es-PR"/>
              </w:rPr>
            </w:pPr>
            <w:r w:rsidRPr="008F1EF6">
              <w:rPr>
                <w:rFonts w:ascii="Times New Roman" w:hAnsi="Times New Roman"/>
                <w:lang w:val="es-P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EF6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8F1EF6">
              <w:rPr>
                <w:rFonts w:ascii="Times New Roman" w:hAnsi="Times New Roman"/>
                <w:lang w:val="es-PR"/>
              </w:rPr>
            </w:r>
            <w:r w:rsidRPr="008F1EF6">
              <w:rPr>
                <w:rFonts w:ascii="Times New Roman" w:hAnsi="Times New Roman"/>
                <w:lang w:val="es-PR"/>
              </w:rPr>
              <w:fldChar w:fldCharType="separate"/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fldChar w:fldCharType="end"/>
            </w:r>
          </w:p>
        </w:tc>
        <w:tc>
          <w:tcPr>
            <w:tcW w:w="2548" w:type="dxa"/>
            <w:vAlign w:val="bottom"/>
            <w:hideMark/>
          </w:tcPr>
          <w:p w14:paraId="05EE1A8B" w14:textId="77777777" w:rsidR="00F94545" w:rsidRPr="008F1EF6" w:rsidRDefault="00F94545" w:rsidP="008F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R"/>
              </w:rPr>
            </w:pPr>
            <w:r w:rsidRPr="008F1EF6">
              <w:rPr>
                <w:rFonts w:ascii="Times New Roman" w:hAnsi="Times New Roman"/>
                <w:lang w:val="es-PR"/>
              </w:rPr>
              <w:t>Funcionario Principal de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7CEF2F" w14:textId="77777777" w:rsidR="00F94545" w:rsidRPr="008F1EF6" w:rsidRDefault="00F94545" w:rsidP="008F1EF6">
            <w:pPr>
              <w:spacing w:after="0" w:line="240" w:lineRule="auto"/>
              <w:ind w:left="-198"/>
              <w:jc w:val="center"/>
              <w:rPr>
                <w:rFonts w:ascii="Times New Roman" w:hAnsi="Times New Roman"/>
                <w:lang w:val="es-PR"/>
              </w:rPr>
            </w:pPr>
            <w:r w:rsidRPr="008F1EF6">
              <w:rPr>
                <w:rFonts w:ascii="Times New Roman" w:hAnsi="Times New Roman"/>
                <w:lang w:val="es-P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EF6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8F1EF6">
              <w:rPr>
                <w:rFonts w:ascii="Times New Roman" w:hAnsi="Times New Roman"/>
                <w:lang w:val="es-PR"/>
              </w:rPr>
            </w:r>
            <w:r w:rsidRPr="008F1EF6">
              <w:rPr>
                <w:rFonts w:ascii="Times New Roman" w:hAnsi="Times New Roman"/>
                <w:lang w:val="es-PR"/>
              </w:rPr>
              <w:fldChar w:fldCharType="separate"/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fldChar w:fldCharType="end"/>
            </w:r>
          </w:p>
        </w:tc>
      </w:tr>
      <w:tr w:rsidR="00F94545" w:rsidRPr="00D90970" w14:paraId="5BD2AB52" w14:textId="77777777" w:rsidTr="008F1EF6">
        <w:trPr>
          <w:trHeight w:val="467"/>
        </w:trPr>
        <w:tc>
          <w:tcPr>
            <w:tcW w:w="818" w:type="dxa"/>
          </w:tcPr>
          <w:p w14:paraId="3CAD161F" w14:textId="77777777" w:rsidR="00F94545" w:rsidRPr="00D90970" w:rsidRDefault="00F94545" w:rsidP="008F1EF6">
            <w:pPr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right w:val="nil"/>
            </w:tcBorders>
            <w:hideMark/>
          </w:tcPr>
          <w:p w14:paraId="57368844" w14:textId="77777777" w:rsidR="00F94545" w:rsidRPr="008F1EF6" w:rsidRDefault="00F94545" w:rsidP="008F1EF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EF6">
              <w:rPr>
                <w:rFonts w:ascii="Times New Roman" w:hAnsi="Times New Roman"/>
                <w:sz w:val="16"/>
                <w:szCs w:val="16"/>
                <w:lang w:val="es-ES"/>
              </w:rPr>
              <w:t>(nombre del funcionario principal)</w:t>
            </w:r>
          </w:p>
        </w:tc>
        <w:tc>
          <w:tcPr>
            <w:tcW w:w="2548" w:type="dxa"/>
          </w:tcPr>
          <w:p w14:paraId="62166CD9" w14:textId="77777777" w:rsidR="00F94545" w:rsidRPr="008F1EF6" w:rsidRDefault="00F94545" w:rsidP="008F1EF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115A9A00" w14:textId="77777777" w:rsidR="00F94545" w:rsidRPr="008F1EF6" w:rsidRDefault="00F94545" w:rsidP="008F1EF6">
            <w:pPr>
              <w:spacing w:after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F1EF6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8F1EF6">
              <w:rPr>
                <w:rFonts w:ascii="Times New Roman" w:hAnsi="Times New Roman"/>
                <w:sz w:val="16"/>
                <w:szCs w:val="16"/>
                <w:lang w:val="es-ES"/>
              </w:rPr>
              <w:t>nombre de la entidad)</w:t>
            </w:r>
          </w:p>
        </w:tc>
      </w:tr>
      <w:tr w:rsidR="00F94545" w:rsidRPr="009F064A" w14:paraId="4F6036CC" w14:textId="77777777" w:rsidTr="008F1EF6">
        <w:trPr>
          <w:trHeight w:val="135"/>
        </w:trPr>
        <w:tc>
          <w:tcPr>
            <w:tcW w:w="1682" w:type="dxa"/>
            <w:gridSpan w:val="2"/>
            <w:tcBorders>
              <w:bottom w:val="single" w:sz="4" w:space="0" w:color="auto"/>
            </w:tcBorders>
            <w:vAlign w:val="bottom"/>
          </w:tcPr>
          <w:p w14:paraId="3C0340E8" w14:textId="77777777" w:rsidR="00F94545" w:rsidRPr="00D90970" w:rsidRDefault="00F94545" w:rsidP="008F1EF6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33AA3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3AA3">
              <w:rPr>
                <w:noProof/>
                <w:sz w:val="20"/>
                <w:szCs w:val="20"/>
              </w:rPr>
              <w:instrText xml:space="preserve"> FORMTEXT </w:instrText>
            </w:r>
            <w:r w:rsidRPr="00A33AA3">
              <w:rPr>
                <w:noProof/>
                <w:sz w:val="20"/>
                <w:szCs w:val="20"/>
              </w:rPr>
            </w:r>
            <w:r w:rsidRPr="00A33AA3"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A33AA3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758" w:type="dxa"/>
            <w:gridSpan w:val="5"/>
            <w:tcBorders>
              <w:left w:val="nil"/>
              <w:right w:val="nil"/>
            </w:tcBorders>
            <w:vAlign w:val="bottom"/>
          </w:tcPr>
          <w:p w14:paraId="63DDCF22" w14:textId="1D88632F" w:rsidR="00F94545" w:rsidRPr="008F1EF6" w:rsidRDefault="00F94545" w:rsidP="008F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sz w:val="20"/>
                <w:szCs w:val="20"/>
                <w:lang w:val="es-ES_tradnl"/>
              </w:rPr>
            </w:pPr>
            <w:r w:rsidRPr="008F1EF6">
              <w:rPr>
                <w:rFonts w:ascii="Times New Roman" w:hAnsi="Times New Roman"/>
                <w:lang w:val="es-PR"/>
              </w:rPr>
              <w:t xml:space="preserve">certifico a la Oficina del Contralor de </w:t>
            </w:r>
            <w:r w:rsidR="00110EBA" w:rsidRPr="008F1EF6">
              <w:rPr>
                <w:rFonts w:ascii="Times New Roman" w:hAnsi="Times New Roman"/>
                <w:lang w:val="es-PR"/>
              </w:rPr>
              <w:t>Puerto Rico</w:t>
            </w:r>
            <w:r w:rsidRPr="008F1EF6">
              <w:rPr>
                <w:rFonts w:ascii="Times New Roman" w:hAnsi="Times New Roman"/>
                <w:lang w:val="es-PR"/>
              </w:rPr>
              <w:t xml:space="preserve"> (Oficina) que relacionado con el año fiscal</w:t>
            </w:r>
          </w:p>
        </w:tc>
      </w:tr>
      <w:tr w:rsidR="00F94545" w:rsidRPr="00D90970" w14:paraId="12F921A8" w14:textId="77777777" w:rsidTr="008F1EF6">
        <w:trPr>
          <w:trHeight w:val="305"/>
        </w:trPr>
        <w:tc>
          <w:tcPr>
            <w:tcW w:w="10440" w:type="dxa"/>
            <w:gridSpan w:val="7"/>
            <w:vAlign w:val="bottom"/>
          </w:tcPr>
          <w:p w14:paraId="39231C15" w14:textId="77777777" w:rsidR="00F94545" w:rsidRPr="008F1EF6" w:rsidRDefault="00F94545" w:rsidP="008F1EF6">
            <w:pPr>
              <w:autoSpaceDE w:val="0"/>
              <w:autoSpaceDN w:val="0"/>
              <w:adjustRightInd w:val="0"/>
              <w:spacing w:after="120"/>
              <w:rPr>
                <w:sz w:val="16"/>
                <w:szCs w:val="16"/>
                <w:lang w:val="es-ES"/>
              </w:rPr>
            </w:pPr>
            <w:r w:rsidRPr="008F1EF6">
              <w:rPr>
                <w:rFonts w:ascii="Times New Roman" w:hAnsi="Times New Roman"/>
                <w:sz w:val="16"/>
                <w:szCs w:val="16"/>
                <w:lang w:val="es-ES"/>
              </w:rPr>
              <w:t>(número de entidad)</w:t>
            </w:r>
          </w:p>
        </w:tc>
      </w:tr>
      <w:tr w:rsidR="00F94545" w:rsidRPr="00D90970" w14:paraId="64F59E11" w14:textId="77777777" w:rsidTr="008F1EF6">
        <w:trPr>
          <w:trHeight w:val="387"/>
        </w:trPr>
        <w:tc>
          <w:tcPr>
            <w:tcW w:w="2700" w:type="dxa"/>
            <w:gridSpan w:val="3"/>
            <w:vAlign w:val="bottom"/>
          </w:tcPr>
          <w:p w14:paraId="7A8CDD34" w14:textId="77777777" w:rsidR="00F94545" w:rsidRPr="008F1EF6" w:rsidRDefault="00F94545" w:rsidP="008F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s-PR"/>
              </w:rPr>
            </w:pPr>
            <w:r w:rsidRPr="008F1EF6">
              <w:rPr>
                <w:rFonts w:ascii="Times New Roman" w:hAnsi="Times New Roman"/>
                <w:lang w:val="es-PR"/>
              </w:rPr>
              <w:t xml:space="preserve">terminado al 30 de junio de 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0F166B" w14:textId="77777777" w:rsidR="00F94545" w:rsidRPr="008F1EF6" w:rsidRDefault="00F94545" w:rsidP="008F1EF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lang w:val="es-PR"/>
              </w:rPr>
            </w:pPr>
            <w:r w:rsidRPr="008F1EF6">
              <w:rPr>
                <w:rFonts w:ascii="Times New Roman" w:hAnsi="Times New Roman"/>
                <w:lang w:val="es-P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1EF6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8F1EF6">
              <w:rPr>
                <w:rFonts w:ascii="Times New Roman" w:hAnsi="Times New Roman"/>
                <w:lang w:val="es-PR"/>
              </w:rPr>
            </w:r>
            <w:r w:rsidRPr="008F1EF6">
              <w:rPr>
                <w:rFonts w:ascii="Times New Roman" w:hAnsi="Times New Roman"/>
                <w:lang w:val="es-PR"/>
              </w:rPr>
              <w:fldChar w:fldCharType="separate"/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t> </w:t>
            </w:r>
            <w:r w:rsidRPr="008F1EF6">
              <w:rPr>
                <w:rFonts w:ascii="Times New Roman" w:hAnsi="Times New Roman"/>
                <w:lang w:val="es-PR"/>
              </w:rPr>
              <w:fldChar w:fldCharType="end"/>
            </w:r>
          </w:p>
        </w:tc>
        <w:tc>
          <w:tcPr>
            <w:tcW w:w="702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2DBCA89" w14:textId="77777777" w:rsidR="00F94545" w:rsidRPr="008F1EF6" w:rsidRDefault="006B2EA1" w:rsidP="00303373">
            <w:pPr>
              <w:autoSpaceDE w:val="0"/>
              <w:autoSpaceDN w:val="0"/>
              <w:adjustRightInd w:val="0"/>
              <w:spacing w:after="0" w:line="240" w:lineRule="auto"/>
              <w:ind w:left="-115"/>
              <w:jc w:val="both"/>
              <w:rPr>
                <w:rFonts w:ascii="Times New Roman" w:hAnsi="Times New Roman"/>
                <w:lang w:val="es-PR"/>
              </w:rPr>
            </w:pPr>
            <w:r>
              <w:rPr>
                <w:rFonts w:ascii="Times New Roman" w:hAnsi="Times New Roman"/>
                <w:lang w:val="es-PR"/>
              </w:rPr>
              <w:t>:</w:t>
            </w:r>
          </w:p>
        </w:tc>
      </w:tr>
    </w:tbl>
    <w:p w14:paraId="3DBDEA23" w14:textId="77777777" w:rsidR="0073259D" w:rsidRDefault="0073259D" w:rsidP="0038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es-ES"/>
        </w:rPr>
      </w:pPr>
    </w:p>
    <w:tbl>
      <w:tblPr>
        <w:tblW w:w="1107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600"/>
        <w:gridCol w:w="1710"/>
        <w:gridCol w:w="898"/>
        <w:gridCol w:w="360"/>
        <w:gridCol w:w="1440"/>
        <w:gridCol w:w="1890"/>
        <w:gridCol w:w="1172"/>
      </w:tblGrid>
      <w:tr w:rsidR="00B27450" w:rsidRPr="00160729" w14:paraId="306FAC4D" w14:textId="77777777" w:rsidTr="003755AC">
        <w:trPr>
          <w:gridAfter w:val="3"/>
          <w:wAfter w:w="4502" w:type="dxa"/>
          <w:trHeight w:hRule="exact" w:val="657"/>
        </w:trPr>
        <w:tc>
          <w:tcPr>
            <w:tcW w:w="3600" w:type="dxa"/>
            <w:shd w:val="clear" w:color="auto" w:fill="auto"/>
            <w:vAlign w:val="bottom"/>
          </w:tcPr>
          <w:p w14:paraId="39CC1323" w14:textId="77777777" w:rsidR="00B27450" w:rsidRPr="00160729" w:rsidRDefault="00B27450" w:rsidP="008F1E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line="240" w:lineRule="auto"/>
              <w:ind w:left="547"/>
              <w:jc w:val="both"/>
              <w:rPr>
                <w:rFonts w:ascii="Times New Roman" w:hAnsi="Times New Roman"/>
                <w:lang w:val="es-PR"/>
              </w:rPr>
            </w:pPr>
            <w:r w:rsidRPr="00160729">
              <w:rPr>
                <w:rFonts w:ascii="Times New Roman" w:hAnsi="Times New Roman"/>
                <w:lang w:val="es-PR"/>
              </w:rPr>
              <w:t xml:space="preserve">Recibimos fondos públicos por 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6F80F" w14:textId="77777777" w:rsidR="00B27450" w:rsidRPr="00160729" w:rsidRDefault="008D4B9C" w:rsidP="000158D0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lang w:val="es-PR"/>
              </w:rPr>
            </w:pPr>
            <w:r w:rsidRPr="00160729">
              <w:rPr>
                <w:rFonts w:ascii="Times New Roman" w:hAnsi="Times New Roman"/>
                <w:lang w:val="es-PR"/>
              </w:rPr>
              <w:t>$</w:t>
            </w:r>
            <w:r w:rsidR="00B27450" w:rsidRPr="00160729">
              <w:rPr>
                <w:rFonts w:ascii="Times New Roman" w:hAnsi="Times New Roman"/>
                <w:lang w:val="es-P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27450" w:rsidRPr="00160729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="00B27450" w:rsidRPr="00160729">
              <w:rPr>
                <w:rFonts w:ascii="Times New Roman" w:hAnsi="Times New Roman"/>
                <w:lang w:val="es-PR"/>
              </w:rPr>
            </w:r>
            <w:r w:rsidR="00B27450" w:rsidRPr="00160729">
              <w:rPr>
                <w:rFonts w:ascii="Times New Roman" w:hAnsi="Times New Roman"/>
                <w:lang w:val="es-PR"/>
              </w:rPr>
              <w:fldChar w:fldCharType="separate"/>
            </w:r>
            <w:r w:rsidR="000158D0">
              <w:rPr>
                <w:rFonts w:ascii="Times New Roman" w:hAnsi="Times New Roman"/>
                <w:lang w:val="es-PR"/>
              </w:rPr>
              <w:t> </w:t>
            </w:r>
            <w:r w:rsidR="000158D0">
              <w:rPr>
                <w:rFonts w:ascii="Times New Roman" w:hAnsi="Times New Roman"/>
                <w:lang w:val="es-PR"/>
              </w:rPr>
              <w:t> </w:t>
            </w:r>
            <w:r w:rsidR="000158D0">
              <w:rPr>
                <w:rFonts w:ascii="Times New Roman" w:hAnsi="Times New Roman"/>
                <w:lang w:val="es-PR"/>
              </w:rPr>
              <w:t> </w:t>
            </w:r>
            <w:r w:rsidR="000158D0">
              <w:rPr>
                <w:rFonts w:ascii="Times New Roman" w:hAnsi="Times New Roman"/>
                <w:lang w:val="es-PR"/>
              </w:rPr>
              <w:t> </w:t>
            </w:r>
            <w:r w:rsidR="000158D0">
              <w:rPr>
                <w:rFonts w:ascii="Times New Roman" w:hAnsi="Times New Roman"/>
                <w:lang w:val="es-PR"/>
              </w:rPr>
              <w:t> </w:t>
            </w:r>
            <w:r w:rsidR="00B27450" w:rsidRPr="00160729">
              <w:rPr>
                <w:rFonts w:ascii="Times New Roman" w:hAnsi="Times New Roman"/>
                <w:lang w:val="es-PR"/>
              </w:rPr>
              <w:fldChar w:fldCharType="end"/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7674930" w14:textId="77777777" w:rsidR="00B27450" w:rsidRPr="00160729" w:rsidRDefault="00B27450" w:rsidP="0016072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lang w:val="es-PR"/>
              </w:rPr>
            </w:pPr>
            <w:r w:rsidRPr="00160729">
              <w:rPr>
                <w:rFonts w:ascii="Times New Roman" w:hAnsi="Times New Roman"/>
                <w:lang w:val="es-PR"/>
              </w:rPr>
              <w:t>.</w:t>
            </w:r>
          </w:p>
        </w:tc>
      </w:tr>
      <w:tr w:rsidR="00B27450" w:rsidRPr="00160729" w14:paraId="11D04DAC" w14:textId="77777777" w:rsidTr="007C2859">
        <w:trPr>
          <w:gridAfter w:val="1"/>
          <w:wAfter w:w="1172" w:type="dxa"/>
          <w:trHeight w:hRule="exact" w:val="562"/>
        </w:trPr>
        <w:tc>
          <w:tcPr>
            <w:tcW w:w="5310" w:type="dxa"/>
            <w:gridSpan w:val="2"/>
            <w:shd w:val="clear" w:color="auto" w:fill="auto"/>
            <w:vAlign w:val="bottom"/>
          </w:tcPr>
          <w:p w14:paraId="4731D519" w14:textId="77777777" w:rsidR="00B27450" w:rsidRPr="00160729" w:rsidRDefault="00B27450" w:rsidP="0016072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line="240" w:lineRule="auto"/>
              <w:ind w:left="540"/>
              <w:jc w:val="both"/>
              <w:rPr>
                <w:rFonts w:ascii="Times New Roman" w:hAnsi="Times New Roman"/>
                <w:lang w:val="es-PR"/>
              </w:rPr>
            </w:pPr>
            <w:r w:rsidRPr="00160729">
              <w:rPr>
                <w:rFonts w:ascii="Times New Roman" w:hAnsi="Times New Roman"/>
                <w:lang w:val="es-PR"/>
              </w:rPr>
              <w:t xml:space="preserve">Efectuamos desembolsos de fondos federales por </w:t>
            </w:r>
          </w:p>
        </w:tc>
        <w:tc>
          <w:tcPr>
            <w:tcW w:w="269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8F2BA" w14:textId="77777777" w:rsidR="00B27450" w:rsidRPr="00160729" w:rsidRDefault="008D4B9C" w:rsidP="000158D0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/>
                <w:noProof/>
                <w:lang w:val="es-PR"/>
              </w:rPr>
            </w:pPr>
            <w:r w:rsidRPr="00160729">
              <w:rPr>
                <w:rFonts w:ascii="Times New Roman" w:hAnsi="Times New Roman"/>
                <w:noProof/>
              </w:rPr>
              <w:t>$</w:t>
            </w:r>
            <w:r w:rsidR="00B27450" w:rsidRPr="00160729">
              <w:rPr>
                <w:rFonts w:ascii="Times New Roman" w:hAnsi="Times New Roman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B27450" w:rsidRPr="00160729">
              <w:rPr>
                <w:rFonts w:ascii="Times New Roman" w:hAnsi="Times New Roman"/>
                <w:noProof/>
              </w:rPr>
              <w:instrText xml:space="preserve"> FORMTEXT </w:instrText>
            </w:r>
            <w:r w:rsidR="00B27450" w:rsidRPr="00160729">
              <w:rPr>
                <w:rFonts w:ascii="Times New Roman" w:hAnsi="Times New Roman"/>
                <w:noProof/>
              </w:rPr>
            </w:r>
            <w:r w:rsidR="00B27450" w:rsidRPr="00160729">
              <w:rPr>
                <w:rFonts w:ascii="Times New Roman" w:hAnsi="Times New Roman"/>
                <w:noProof/>
              </w:rPr>
              <w:fldChar w:fldCharType="separate"/>
            </w:r>
            <w:r w:rsidR="000158D0">
              <w:rPr>
                <w:rFonts w:ascii="Times New Roman" w:hAnsi="Times New Roman"/>
                <w:noProof/>
              </w:rPr>
              <w:t> </w:t>
            </w:r>
            <w:r w:rsidR="000158D0">
              <w:rPr>
                <w:rFonts w:ascii="Times New Roman" w:hAnsi="Times New Roman"/>
                <w:noProof/>
              </w:rPr>
              <w:t> </w:t>
            </w:r>
            <w:r w:rsidR="000158D0">
              <w:rPr>
                <w:rFonts w:ascii="Times New Roman" w:hAnsi="Times New Roman"/>
                <w:noProof/>
              </w:rPr>
              <w:t> </w:t>
            </w:r>
            <w:r w:rsidR="000158D0">
              <w:rPr>
                <w:rFonts w:ascii="Times New Roman" w:hAnsi="Times New Roman"/>
                <w:noProof/>
              </w:rPr>
              <w:t> </w:t>
            </w:r>
            <w:r w:rsidR="000158D0">
              <w:rPr>
                <w:rFonts w:ascii="Times New Roman" w:hAnsi="Times New Roman"/>
                <w:noProof/>
              </w:rPr>
              <w:t> </w:t>
            </w:r>
            <w:r w:rsidR="00B27450" w:rsidRPr="00160729">
              <w:rPr>
                <w:rFonts w:ascii="Times New Roman" w:hAnsi="Times New Roman"/>
                <w:noProof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0114B0D3" w14:textId="77777777" w:rsidR="00B27450" w:rsidRPr="00160729" w:rsidRDefault="00B27450" w:rsidP="00160729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lang w:val="es-PR"/>
              </w:rPr>
            </w:pPr>
            <w:r w:rsidRPr="00160729">
              <w:rPr>
                <w:rFonts w:ascii="Times New Roman" w:hAnsi="Times New Roman"/>
                <w:lang w:val="es-PR"/>
              </w:rPr>
              <w:t xml:space="preserve">.  </w:t>
            </w:r>
            <w:r w:rsidRPr="00160729">
              <w:rPr>
                <w:rFonts w:ascii="Times New Roman" w:hAnsi="Times New Roman"/>
                <w:lang w:val="es-ES_tradnl"/>
              </w:rPr>
              <w:t>No aplica</w:t>
            </w:r>
            <w:r w:rsidRPr="00160729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 </w:t>
            </w:r>
            <w:r w:rsidRPr="00160729">
              <w:rPr>
                <w:rFonts w:ascii="Times New Roman" w:hAnsi="Times New Roman"/>
                <w:sz w:val="26"/>
                <w:szCs w:val="2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729">
              <w:rPr>
                <w:rFonts w:ascii="Times New Roman" w:hAnsi="Times New Roman"/>
                <w:sz w:val="26"/>
                <w:szCs w:val="26"/>
                <w:lang w:val="es-ES"/>
              </w:rPr>
              <w:instrText xml:space="preserve"> FORMCHECKBOX </w:instrText>
            </w:r>
            <w:r w:rsidRPr="00160729">
              <w:rPr>
                <w:rFonts w:ascii="Times New Roman" w:hAnsi="Times New Roman"/>
                <w:sz w:val="26"/>
                <w:szCs w:val="26"/>
                <w:lang w:val="es-ES"/>
              </w:rPr>
            </w:r>
            <w:r w:rsidRPr="00160729">
              <w:rPr>
                <w:rFonts w:ascii="Times New Roman" w:hAnsi="Times New Roman"/>
                <w:sz w:val="26"/>
                <w:szCs w:val="26"/>
                <w:lang w:val="es-ES"/>
              </w:rPr>
              <w:fldChar w:fldCharType="separate"/>
            </w:r>
            <w:r w:rsidRPr="00160729">
              <w:rPr>
                <w:rFonts w:ascii="Times New Roman" w:hAnsi="Times New Roman"/>
                <w:sz w:val="26"/>
                <w:szCs w:val="26"/>
                <w:lang w:val="es-ES"/>
              </w:rPr>
              <w:fldChar w:fldCharType="end"/>
            </w:r>
            <w:r w:rsidRPr="00160729">
              <w:rPr>
                <w:rFonts w:ascii="Times New Roman" w:hAnsi="Times New Roman"/>
                <w:lang w:val="es-ES_tradnl"/>
              </w:rPr>
              <w:t>.</w:t>
            </w:r>
          </w:p>
        </w:tc>
      </w:tr>
      <w:tr w:rsidR="00EE5C50" w:rsidRPr="00730D4E" w14:paraId="65259472" w14:textId="77777777" w:rsidTr="008F1EF6">
        <w:trPr>
          <w:trHeight w:hRule="exact" w:val="1288"/>
        </w:trPr>
        <w:tc>
          <w:tcPr>
            <w:tcW w:w="11070" w:type="dxa"/>
            <w:gridSpan w:val="7"/>
            <w:shd w:val="clear" w:color="auto" w:fill="auto"/>
          </w:tcPr>
          <w:p w14:paraId="7F4069BE" w14:textId="6D83D3EB" w:rsidR="00EE5C50" w:rsidRPr="00160729" w:rsidRDefault="00EE5C50" w:rsidP="009559B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line="360" w:lineRule="auto"/>
              <w:ind w:left="547"/>
              <w:jc w:val="both"/>
              <w:rPr>
                <w:rFonts w:ascii="Times New Roman" w:hAnsi="Times New Roman"/>
                <w:lang w:val="es-PR"/>
              </w:rPr>
            </w:pPr>
            <w:r w:rsidRPr="00160729">
              <w:rPr>
                <w:rFonts w:ascii="Times New Roman" w:hAnsi="Times New Roman"/>
                <w:lang w:val="es-PR"/>
              </w:rPr>
              <w:t xml:space="preserve">Tenemos la obligación de cumplir con </w:t>
            </w: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FORMCHECKBOX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  <w:r w:rsidRPr="00160729">
              <w:rPr>
                <w:rFonts w:ascii="Times New Roman" w:hAnsi="Times New Roman"/>
                <w:lang w:val="es-PR"/>
              </w:rPr>
              <w:t xml:space="preserve"> la </w:t>
            </w:r>
            <w:r w:rsidRPr="00160729">
              <w:rPr>
                <w:rFonts w:ascii="Times New Roman" w:hAnsi="Times New Roman"/>
                <w:i/>
                <w:lang w:val="es-PR"/>
              </w:rPr>
              <w:t>Ley 273-2003, Ley de Normas Contractuales sobre</w:t>
            </w:r>
            <w:r w:rsidR="007C2859">
              <w:rPr>
                <w:rFonts w:ascii="Times New Roman" w:hAnsi="Times New Roman"/>
                <w:i/>
                <w:lang w:val="es-PR"/>
              </w:rPr>
              <w:br/>
            </w:r>
            <w:r w:rsidRPr="00160729">
              <w:rPr>
                <w:rFonts w:ascii="Times New Roman" w:hAnsi="Times New Roman"/>
                <w:i/>
                <w:lang w:val="es-PR"/>
              </w:rPr>
              <w:t>Independencia en las Auditorías de Entidades</w:t>
            </w:r>
            <w:r w:rsidRPr="00160729">
              <w:rPr>
                <w:rFonts w:ascii="Times New Roman" w:hAnsi="Times New Roman"/>
                <w:bCs/>
                <w:i/>
                <w:color w:val="000000"/>
                <w:lang w:val="es-ES"/>
              </w:rPr>
              <w:t xml:space="preserve"> Gubernamentales</w:t>
            </w:r>
            <w:r w:rsidRPr="00160729">
              <w:rPr>
                <w:rStyle w:val="FootnoteReference"/>
                <w:rFonts w:ascii="Times New Roman" w:hAnsi="Times New Roman"/>
                <w:bCs/>
                <w:color w:val="000000"/>
                <w:sz w:val="20"/>
                <w:szCs w:val="20"/>
                <w:lang w:val="es-ES"/>
              </w:rPr>
              <w:footnoteReference w:id="2"/>
            </w:r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t>, según enmendada, y</w:t>
            </w:r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br/>
              <w:t xml:space="preserve">con </w:t>
            </w: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FORMCHECKBOX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  <w:r w:rsidRPr="00160729">
              <w:rPr>
                <w:rFonts w:ascii="Times New Roman" w:hAnsi="Times New Roman"/>
                <w:lang w:val="es-ES"/>
              </w:rPr>
              <w:t xml:space="preserve"> el </w:t>
            </w:r>
            <w:proofErr w:type="gramStart"/>
            <w:r w:rsidRPr="00160729">
              <w:rPr>
                <w:rFonts w:ascii="Times New Roman" w:hAnsi="Times New Roman"/>
                <w:i/>
                <w:lang w:val="es-ES"/>
              </w:rPr>
              <w:t>Single</w:t>
            </w:r>
            <w:proofErr w:type="gramEnd"/>
            <w:r w:rsidRPr="00160729">
              <w:rPr>
                <w:rFonts w:ascii="Times New Roman" w:hAnsi="Times New Roman"/>
                <w:i/>
                <w:lang w:val="es-ES"/>
              </w:rPr>
              <w:t xml:space="preserve"> Audit </w:t>
            </w:r>
            <w:proofErr w:type="spellStart"/>
            <w:r w:rsidRPr="00160729">
              <w:rPr>
                <w:rFonts w:ascii="Times New Roman" w:hAnsi="Times New Roman"/>
                <w:i/>
                <w:lang w:val="es-ES"/>
              </w:rPr>
              <w:t>Act</w:t>
            </w:r>
            <w:proofErr w:type="spellEnd"/>
            <w:r w:rsidRPr="00160729">
              <w:rPr>
                <w:rFonts w:ascii="Times New Roman" w:hAnsi="Times New Roman"/>
                <w:lang w:val="es-ES"/>
              </w:rPr>
              <w:t xml:space="preserve">. </w:t>
            </w:r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t xml:space="preserve"> En cumplimiento de estos:</w:t>
            </w:r>
          </w:p>
        </w:tc>
      </w:tr>
    </w:tbl>
    <w:p w14:paraId="6DBCC9BB" w14:textId="77777777" w:rsidR="003D323F" w:rsidRPr="00401926" w:rsidRDefault="003D323F" w:rsidP="003D323F">
      <w:pPr>
        <w:spacing w:after="0"/>
        <w:rPr>
          <w:vanish/>
          <w:lang w:val="es-ES_tradnl"/>
        </w:rPr>
      </w:pPr>
    </w:p>
    <w:tbl>
      <w:tblPr>
        <w:tblpPr w:leftFromText="141" w:rightFromText="141" w:vertAnchor="text" w:horzAnchor="margin" w:tblpX="198" w:tblpY="348"/>
        <w:tblW w:w="9648" w:type="dxa"/>
        <w:tblLayout w:type="fixed"/>
        <w:tblLook w:val="04A0" w:firstRow="1" w:lastRow="0" w:firstColumn="1" w:lastColumn="0" w:noHBand="0" w:noVBand="1"/>
      </w:tblPr>
      <w:tblGrid>
        <w:gridCol w:w="438"/>
        <w:gridCol w:w="422"/>
        <w:gridCol w:w="50"/>
        <w:gridCol w:w="120"/>
        <w:gridCol w:w="266"/>
        <w:gridCol w:w="75"/>
        <w:gridCol w:w="349"/>
        <w:gridCol w:w="98"/>
        <w:gridCol w:w="1004"/>
        <w:gridCol w:w="504"/>
        <w:gridCol w:w="202"/>
        <w:gridCol w:w="450"/>
        <w:gridCol w:w="418"/>
        <w:gridCol w:w="662"/>
        <w:gridCol w:w="3150"/>
        <w:gridCol w:w="450"/>
        <w:gridCol w:w="360"/>
        <w:gridCol w:w="630"/>
      </w:tblGrid>
      <w:tr w:rsidR="00183B55" w:rsidRPr="00160729" w14:paraId="521398E1" w14:textId="77777777" w:rsidTr="006A677A">
        <w:trPr>
          <w:trHeight w:hRule="exact" w:val="273"/>
        </w:trPr>
        <w:tc>
          <w:tcPr>
            <w:tcW w:w="438" w:type="dxa"/>
            <w:shd w:val="clear" w:color="auto" w:fill="auto"/>
          </w:tcPr>
          <w:p w14:paraId="7E93EF7C" w14:textId="77777777" w:rsidR="00183B55" w:rsidRPr="00160729" w:rsidRDefault="00183B55" w:rsidP="00183B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  <w:r>
              <w:rPr>
                <w:rFonts w:ascii="Times New Roman" w:hAnsi="Times New Roman"/>
                <w:bCs/>
                <w:color w:val="000000"/>
                <w:lang w:val="es-ES"/>
              </w:rPr>
              <w:t>a</w:t>
            </w:r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t>.</w:t>
            </w:r>
          </w:p>
        </w:tc>
        <w:tc>
          <w:tcPr>
            <w:tcW w:w="422" w:type="dxa"/>
            <w:shd w:val="clear" w:color="auto" w:fill="auto"/>
            <w:vAlign w:val="bottom"/>
          </w:tcPr>
          <w:p w14:paraId="0C575F43" w14:textId="77777777" w:rsidR="00183B55" w:rsidRPr="00160729" w:rsidRDefault="00183B55" w:rsidP="008F1E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El</w:t>
            </w:r>
          </w:p>
        </w:tc>
        <w:tc>
          <w:tcPr>
            <w:tcW w:w="43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E4085" w14:textId="77777777" w:rsidR="00183B55" w:rsidRPr="007C2859" w:rsidRDefault="00183B55" w:rsidP="008F1E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s-PR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C2859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24" w:type="dxa"/>
            <w:gridSpan w:val="2"/>
            <w:shd w:val="clear" w:color="auto" w:fill="auto"/>
            <w:vAlign w:val="bottom"/>
          </w:tcPr>
          <w:p w14:paraId="652DE41D" w14:textId="77777777" w:rsidR="00183B55" w:rsidRPr="00160729" w:rsidRDefault="00183B55" w:rsidP="008F1E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180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51669" w14:textId="77777777" w:rsidR="00183B55" w:rsidRPr="00160729" w:rsidRDefault="00183B55" w:rsidP="008F1E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859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6E8986DE" w14:textId="77777777" w:rsidR="00183B55" w:rsidRPr="00160729" w:rsidRDefault="00183B55" w:rsidP="008F1E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7F2DA" w14:textId="77777777" w:rsidR="00183B55" w:rsidRPr="00160729" w:rsidRDefault="00183B55" w:rsidP="008F1E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C2859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150" w:type="dxa"/>
            <w:shd w:val="clear" w:color="auto" w:fill="auto"/>
            <w:vAlign w:val="bottom"/>
          </w:tcPr>
          <w:p w14:paraId="24FC66F2" w14:textId="7AB6253E" w:rsidR="00183B55" w:rsidRPr="00160729" w:rsidRDefault="00183B55" w:rsidP="008F1E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 xml:space="preserve">formalizamos el contrato 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3B3C0" w14:textId="71F98FE3" w:rsidR="00183B55" w:rsidRPr="00160729" w:rsidRDefault="007E4756" w:rsidP="007E475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183B55" w:rsidRPr="009F064A" w14:paraId="100E1BE1" w14:textId="77777777" w:rsidTr="008F1EF6">
        <w:trPr>
          <w:trHeight w:val="432"/>
        </w:trPr>
        <w:tc>
          <w:tcPr>
            <w:tcW w:w="438" w:type="dxa"/>
            <w:shd w:val="clear" w:color="auto" w:fill="auto"/>
          </w:tcPr>
          <w:p w14:paraId="54DCCF32" w14:textId="77777777" w:rsidR="001B2231" w:rsidRPr="00160729" w:rsidRDefault="001B2231" w:rsidP="00183B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</w:p>
        </w:tc>
        <w:tc>
          <w:tcPr>
            <w:tcW w:w="9210" w:type="dxa"/>
            <w:gridSpan w:val="17"/>
            <w:shd w:val="clear" w:color="auto" w:fill="auto"/>
          </w:tcPr>
          <w:p w14:paraId="36059ABD" w14:textId="38BFA759" w:rsidR="001B2231" w:rsidRPr="00160729" w:rsidRDefault="00183B55" w:rsidP="008F1EF6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 xml:space="preserve">para </w:t>
            </w:r>
            <w:r w:rsidR="00D00F06" w:rsidRPr="00160729">
              <w:rPr>
                <w:rFonts w:ascii="Times New Roman" w:hAnsi="Times New Roman"/>
                <w:lang w:val="es-ES"/>
              </w:rPr>
              <w:t xml:space="preserve">realizar la </w:t>
            </w:r>
            <w:r w:rsidR="001B2231" w:rsidRPr="00160729">
              <w:rPr>
                <w:rFonts w:ascii="Times New Roman" w:hAnsi="Times New Roman"/>
                <w:lang w:val="es-ES"/>
              </w:rPr>
              <w:t xml:space="preserve">auditoría de los </w:t>
            </w:r>
            <w:r w:rsidR="001B2231"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2231" w:rsidRPr="00160729">
              <w:rPr>
                <w:rFonts w:ascii="Times New Roman" w:hAnsi="Times New Roman"/>
                <w:lang w:val="es-ES"/>
              </w:rPr>
              <w:instrText xml:space="preserve"> FORMCHECKBOX </w:instrText>
            </w:r>
            <w:r w:rsidR="001B2231" w:rsidRPr="00160729">
              <w:rPr>
                <w:rFonts w:ascii="Times New Roman" w:hAnsi="Times New Roman"/>
                <w:lang w:val="es-ES"/>
              </w:rPr>
            </w:r>
            <w:r w:rsidR="001B2231" w:rsidRPr="00160729">
              <w:rPr>
                <w:rFonts w:ascii="Times New Roman" w:hAnsi="Times New Roman"/>
                <w:lang w:val="es-ES"/>
              </w:rPr>
              <w:fldChar w:fldCharType="separate"/>
            </w:r>
            <w:r w:rsidR="001B2231" w:rsidRPr="00160729">
              <w:rPr>
                <w:rFonts w:ascii="Times New Roman" w:hAnsi="Times New Roman"/>
                <w:lang w:val="es-ES"/>
              </w:rPr>
              <w:fldChar w:fldCharType="end"/>
            </w:r>
            <w:r w:rsidR="001B2231" w:rsidRPr="00160729">
              <w:rPr>
                <w:rFonts w:ascii="Times New Roman" w:hAnsi="Times New Roman"/>
                <w:lang w:val="es-ES"/>
              </w:rPr>
              <w:t xml:space="preserve"> Estados Financieros o el </w:t>
            </w:r>
            <w:r w:rsidR="001B2231"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2231" w:rsidRPr="00160729">
              <w:rPr>
                <w:rFonts w:ascii="Times New Roman" w:hAnsi="Times New Roman"/>
                <w:lang w:val="es-ES"/>
              </w:rPr>
              <w:instrText xml:space="preserve"> FORMCHECKBOX </w:instrText>
            </w:r>
            <w:r w:rsidR="001B2231" w:rsidRPr="00160729">
              <w:rPr>
                <w:rFonts w:ascii="Times New Roman" w:hAnsi="Times New Roman"/>
                <w:lang w:val="es-ES"/>
              </w:rPr>
            </w:r>
            <w:r w:rsidR="001B2231" w:rsidRPr="00160729">
              <w:rPr>
                <w:rFonts w:ascii="Times New Roman" w:hAnsi="Times New Roman"/>
                <w:lang w:val="es-ES"/>
              </w:rPr>
              <w:fldChar w:fldCharType="separate"/>
            </w:r>
            <w:r w:rsidR="001B2231" w:rsidRPr="00160729">
              <w:rPr>
                <w:rFonts w:ascii="Times New Roman" w:hAnsi="Times New Roman"/>
                <w:lang w:val="es-ES"/>
              </w:rPr>
              <w:fldChar w:fldCharType="end"/>
            </w:r>
            <w:r w:rsidR="001B2231" w:rsidRPr="00160729">
              <w:rPr>
                <w:rFonts w:ascii="Times New Roman" w:hAnsi="Times New Roman"/>
                <w:lang w:val="es-ES"/>
              </w:rPr>
              <w:t xml:space="preserve"> </w:t>
            </w:r>
            <w:proofErr w:type="gramStart"/>
            <w:r w:rsidR="001B2231" w:rsidRPr="00160729">
              <w:rPr>
                <w:rFonts w:ascii="Times New Roman" w:hAnsi="Times New Roman"/>
                <w:i/>
                <w:lang w:val="es-ES"/>
              </w:rPr>
              <w:t>Single</w:t>
            </w:r>
            <w:proofErr w:type="gramEnd"/>
            <w:r w:rsidR="001B2231" w:rsidRPr="00160729">
              <w:rPr>
                <w:rFonts w:ascii="Times New Roman" w:hAnsi="Times New Roman"/>
                <w:i/>
                <w:lang w:val="es-ES"/>
              </w:rPr>
              <w:t xml:space="preserve"> Audit </w:t>
            </w:r>
            <w:proofErr w:type="spellStart"/>
            <w:r w:rsidR="001B2231" w:rsidRPr="00160729">
              <w:rPr>
                <w:rFonts w:ascii="Times New Roman" w:hAnsi="Times New Roman"/>
                <w:i/>
                <w:lang w:val="es-ES"/>
              </w:rPr>
              <w:t>Report</w:t>
            </w:r>
            <w:proofErr w:type="spellEnd"/>
            <w:r w:rsidR="001B2231" w:rsidRPr="00160729">
              <w:rPr>
                <w:rFonts w:ascii="Times New Roman" w:hAnsi="Times New Roman"/>
                <w:lang w:val="es-ES"/>
              </w:rPr>
              <w:t>.</w:t>
            </w:r>
          </w:p>
        </w:tc>
      </w:tr>
      <w:tr w:rsidR="00CC7192" w:rsidRPr="00160729" w14:paraId="0BD78C7D" w14:textId="77777777" w:rsidTr="00C232E8">
        <w:tc>
          <w:tcPr>
            <w:tcW w:w="438" w:type="dxa"/>
            <w:shd w:val="clear" w:color="auto" w:fill="auto"/>
          </w:tcPr>
          <w:p w14:paraId="08504AB4" w14:textId="77777777" w:rsidR="00CC7192" w:rsidRPr="00160729" w:rsidRDefault="00CC7192" w:rsidP="00263F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t>b.</w:t>
            </w:r>
          </w:p>
        </w:tc>
        <w:tc>
          <w:tcPr>
            <w:tcW w:w="472" w:type="dxa"/>
            <w:gridSpan w:val="2"/>
            <w:shd w:val="clear" w:color="auto" w:fill="auto"/>
          </w:tcPr>
          <w:p w14:paraId="0B4E8534" w14:textId="77777777" w:rsidR="00CC7192" w:rsidRPr="00160729" w:rsidRDefault="00CC7192" w:rsidP="008F1EF6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El</w:t>
            </w:r>
          </w:p>
        </w:tc>
        <w:tc>
          <w:tcPr>
            <w:tcW w:w="4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58DD00" w14:textId="77777777" w:rsidR="00CC7192" w:rsidRPr="00160729" w:rsidRDefault="00CC7192" w:rsidP="008F1EF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0729">
              <w:rPr>
                <w:rFonts w:ascii="Times New Roman" w:hAnsi="Times New Roman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47" w:type="dxa"/>
            <w:gridSpan w:val="2"/>
            <w:shd w:val="clear" w:color="auto" w:fill="auto"/>
          </w:tcPr>
          <w:p w14:paraId="12234349" w14:textId="77777777" w:rsidR="00CC7192" w:rsidRPr="00160729" w:rsidRDefault="00CC7192" w:rsidP="008F1EF6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D90BC7" w14:textId="77777777" w:rsidR="00CC7192" w:rsidRPr="00160729" w:rsidRDefault="00702760" w:rsidP="008F1EF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3AA5BD57" w14:textId="77777777" w:rsidR="00CC7192" w:rsidRPr="00160729" w:rsidRDefault="00CC7192" w:rsidP="008F1EF6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5D89C0" w14:textId="77777777" w:rsidR="00CC7192" w:rsidRPr="00160729" w:rsidRDefault="00702760" w:rsidP="008F1EF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67A47BE" w14:textId="2B83C37F" w:rsidR="00CC7192" w:rsidRPr="00160729" w:rsidRDefault="00CC7192" w:rsidP="008F1EF6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_tradnl"/>
              </w:rPr>
              <w:t>r</w:t>
            </w:r>
            <w:proofErr w:type="spellStart"/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t>ecibimos</w:t>
            </w:r>
            <w:proofErr w:type="spellEnd"/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val="es-ES"/>
              </w:rPr>
              <w:t xml:space="preserve">el </w:t>
            </w:r>
            <w:r w:rsidRPr="008F1EF6">
              <w:rPr>
                <w:rFonts w:ascii="Times New Roman" w:hAnsi="Times New Roman"/>
                <w:bCs/>
                <w:i/>
                <w:color w:val="000000"/>
                <w:lang w:val="es-ES"/>
              </w:rPr>
              <w:t>Informe de Auditor</w:t>
            </w:r>
            <w:r w:rsidR="007E30C0">
              <w:rPr>
                <w:rFonts w:ascii="Times New Roman" w:hAnsi="Times New Roman"/>
                <w:bCs/>
                <w:i/>
                <w:color w:val="000000"/>
                <w:lang w:val="es-ES"/>
              </w:rPr>
              <w:t>í</w:t>
            </w:r>
            <w:r w:rsidRPr="008F1EF6">
              <w:rPr>
                <w:rFonts w:ascii="Times New Roman" w:hAnsi="Times New Roman"/>
                <w:bCs/>
                <w:i/>
                <w:color w:val="000000"/>
                <w:lang w:val="es-ES"/>
              </w:rPr>
              <w:t>a</w:t>
            </w:r>
            <w:r w:rsidR="00C232E8">
              <w:rPr>
                <w:rFonts w:ascii="Times New Roman" w:hAnsi="Times New Roman"/>
                <w:bCs/>
                <w:i/>
                <w:color w:val="000000"/>
                <w:lang w:val="es-ES"/>
              </w:rPr>
              <w:t xml:space="preserve"> </w:t>
            </w:r>
            <w:r w:rsidR="00C232E8" w:rsidRPr="00C232E8">
              <w:rPr>
                <w:rFonts w:ascii="Times New Roman" w:hAnsi="Times New Roman"/>
                <w:bCs/>
                <w:color w:val="000000"/>
                <w:lang w:val="es-ES"/>
              </w:rPr>
              <w:t>del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C1F1852" w14:textId="77777777" w:rsidR="00CC7192" w:rsidRPr="00160729" w:rsidRDefault="00CC7192" w:rsidP="00C232E8">
            <w:pPr>
              <w:pStyle w:val="ListParagraph"/>
              <w:spacing w:before="240" w:after="0" w:line="240" w:lineRule="auto"/>
              <w:ind w:left="-18" w:hanging="9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1FF4C288" w14:textId="77777777" w:rsidR="00CC7192" w:rsidRPr="00160729" w:rsidRDefault="00CC7192" w:rsidP="008F1EF6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</w:p>
        </w:tc>
      </w:tr>
      <w:tr w:rsidR="00183B55" w:rsidRPr="00160729" w14:paraId="573202D7" w14:textId="77777777" w:rsidTr="00263FA0">
        <w:trPr>
          <w:trHeight w:hRule="exact" w:val="374"/>
        </w:trPr>
        <w:tc>
          <w:tcPr>
            <w:tcW w:w="438" w:type="dxa"/>
            <w:shd w:val="clear" w:color="auto" w:fill="auto"/>
          </w:tcPr>
          <w:p w14:paraId="673549E9" w14:textId="77777777" w:rsidR="00041B57" w:rsidRPr="00160729" w:rsidRDefault="00041B57" w:rsidP="00183B5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</w:p>
        </w:tc>
        <w:tc>
          <w:tcPr>
            <w:tcW w:w="592" w:type="dxa"/>
            <w:gridSpan w:val="3"/>
            <w:shd w:val="clear" w:color="auto" w:fill="auto"/>
            <w:vAlign w:val="bottom"/>
          </w:tcPr>
          <w:p w14:paraId="026159D2" w14:textId="77777777" w:rsidR="00041B57" w:rsidRPr="00160729" w:rsidRDefault="00041B57" w:rsidP="008F1EF6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bCs/>
                <w:color w:val="000000"/>
                <w:lang w:val="es-ES"/>
              </w:rPr>
              <w:t>de</w:t>
            </w:r>
          </w:p>
        </w:tc>
        <w:tc>
          <w:tcPr>
            <w:tcW w:w="179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F8F86" w14:textId="77777777" w:rsidR="00041B57" w:rsidRPr="00160729" w:rsidRDefault="00702760" w:rsidP="008F1EF6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04" w:type="dxa"/>
            <w:shd w:val="clear" w:color="auto" w:fill="auto"/>
            <w:vAlign w:val="bottom"/>
          </w:tcPr>
          <w:p w14:paraId="2EF1F767" w14:textId="77777777" w:rsidR="00041B57" w:rsidRPr="00160729" w:rsidRDefault="00041B57" w:rsidP="008F1EF6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10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ACEE3B" w14:textId="77777777" w:rsidR="00041B57" w:rsidRPr="00160729" w:rsidRDefault="00702760" w:rsidP="008F1EF6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252" w:type="dxa"/>
            <w:gridSpan w:val="5"/>
            <w:shd w:val="clear" w:color="auto" w:fill="auto"/>
            <w:vAlign w:val="bottom"/>
          </w:tcPr>
          <w:p w14:paraId="6C3C0FAB" w14:textId="77777777" w:rsidR="00041B57" w:rsidRPr="00160729" w:rsidRDefault="00041B57" w:rsidP="00407F6B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de</w:t>
            </w:r>
            <w:r w:rsidR="005D07A5">
              <w:rPr>
                <w:rFonts w:ascii="Times New Roman" w:hAnsi="Times New Roman"/>
                <w:lang w:val="es-ES"/>
              </w:rPr>
              <w:t xml:space="preserve"> </w:t>
            </w:r>
            <w:r w:rsidR="005D07A5" w:rsidRPr="00160729">
              <w:rPr>
                <w:rFonts w:ascii="Times New Roman" w:hAnsi="Times New Roman"/>
                <w:lang w:val="es-ES_tradnl"/>
              </w:rPr>
              <w:t>los auditores externo</w:t>
            </w:r>
            <w:r w:rsidR="005D07A5">
              <w:rPr>
                <w:rFonts w:ascii="Times New Roman" w:hAnsi="Times New Roman"/>
                <w:lang w:val="es-ES_tradnl"/>
              </w:rPr>
              <w:t>s.</w:t>
            </w:r>
          </w:p>
        </w:tc>
      </w:tr>
    </w:tbl>
    <w:p w14:paraId="34A3C55A" w14:textId="77777777" w:rsidR="003D323F" w:rsidRPr="003D323F" w:rsidRDefault="003D323F" w:rsidP="003D323F">
      <w:pPr>
        <w:spacing w:after="0"/>
        <w:rPr>
          <w:vanish/>
        </w:rPr>
      </w:pPr>
    </w:p>
    <w:tbl>
      <w:tblPr>
        <w:tblW w:w="1053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270"/>
        <w:gridCol w:w="270"/>
        <w:gridCol w:w="180"/>
        <w:gridCol w:w="270"/>
        <w:gridCol w:w="180"/>
        <w:gridCol w:w="1260"/>
        <w:gridCol w:w="450"/>
        <w:gridCol w:w="450"/>
        <w:gridCol w:w="360"/>
        <w:gridCol w:w="180"/>
        <w:gridCol w:w="180"/>
        <w:gridCol w:w="270"/>
        <w:gridCol w:w="450"/>
        <w:gridCol w:w="270"/>
        <w:gridCol w:w="450"/>
        <w:gridCol w:w="450"/>
        <w:gridCol w:w="90"/>
        <w:gridCol w:w="450"/>
        <w:gridCol w:w="810"/>
        <w:gridCol w:w="270"/>
        <w:gridCol w:w="450"/>
        <w:gridCol w:w="810"/>
        <w:gridCol w:w="180"/>
        <w:gridCol w:w="450"/>
        <w:gridCol w:w="180"/>
      </w:tblGrid>
      <w:tr w:rsidR="005E2F55" w:rsidRPr="009F064A" w14:paraId="6A885000" w14:textId="77777777" w:rsidTr="00362549">
        <w:trPr>
          <w:gridAfter w:val="1"/>
          <w:wAfter w:w="180" w:type="dxa"/>
          <w:trHeight w:val="80"/>
        </w:trPr>
        <w:tc>
          <w:tcPr>
            <w:tcW w:w="450" w:type="dxa"/>
            <w:shd w:val="clear" w:color="auto" w:fill="auto"/>
          </w:tcPr>
          <w:p w14:paraId="09D6DFF8" w14:textId="77777777" w:rsidR="005E2F55" w:rsidRPr="00160729" w:rsidRDefault="00E551C2" w:rsidP="00263F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  <w:r>
              <w:rPr>
                <w:rFonts w:ascii="Times New Roman" w:hAnsi="Times New Roman"/>
                <w:bCs/>
                <w:color w:val="000000"/>
                <w:lang w:val="es-ES"/>
              </w:rPr>
              <w:t>c</w:t>
            </w:r>
            <w:r w:rsidR="005E2F55" w:rsidRPr="00160729">
              <w:rPr>
                <w:rFonts w:ascii="Times New Roman" w:hAnsi="Times New Roman"/>
                <w:bCs/>
                <w:color w:val="000000"/>
                <w:lang w:val="es-ES"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14:paraId="135AF182" w14:textId="77777777" w:rsidR="005E2F55" w:rsidRPr="00160729" w:rsidRDefault="005E2F55" w:rsidP="008F1EF6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El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FB57C" w14:textId="77777777" w:rsidR="005E2F55" w:rsidRPr="00160729" w:rsidRDefault="00702760" w:rsidP="008F1EF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auto"/>
          </w:tcPr>
          <w:p w14:paraId="611224CB" w14:textId="77777777" w:rsidR="005E2F55" w:rsidRPr="00160729" w:rsidRDefault="005E2F55" w:rsidP="008F1EF6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1A7C48" w14:textId="77777777" w:rsidR="005E2F55" w:rsidRPr="00160729" w:rsidRDefault="00BB69B3" w:rsidP="008F1EF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0158D0">
              <w:rPr>
                <w:rFonts w:ascii="Times New Roman" w:hAnsi="Times New Roman"/>
              </w:rPr>
              <w:t> </w:t>
            </w:r>
            <w:r w:rsidR="000158D0">
              <w:rPr>
                <w:rFonts w:ascii="Times New Roman" w:hAnsi="Times New Roman"/>
              </w:rPr>
              <w:t> </w:t>
            </w:r>
            <w:r w:rsidR="000158D0">
              <w:rPr>
                <w:rFonts w:ascii="Times New Roman" w:hAnsi="Times New Roman"/>
              </w:rPr>
              <w:t> </w:t>
            </w:r>
            <w:r w:rsidR="000158D0">
              <w:rPr>
                <w:rFonts w:ascii="Times New Roman" w:hAnsi="Times New Roman"/>
              </w:rPr>
              <w:t> </w:t>
            </w:r>
            <w:r w:rsidR="000158D0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631E8549" w14:textId="77777777" w:rsidR="005E2F55" w:rsidRPr="00160729" w:rsidRDefault="005E2F55" w:rsidP="008F1EF6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4EC2507" w14:textId="77777777" w:rsidR="005E2F55" w:rsidRPr="00160729" w:rsidRDefault="005E2F55" w:rsidP="008F1EF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0729">
              <w:rPr>
                <w:rFonts w:ascii="Times New Roman" w:hAnsi="Times New Roman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 w:rsidR="000158D0">
              <w:rPr>
                <w:rFonts w:ascii="Times New Roman" w:hAnsi="Times New Roman"/>
              </w:rPr>
              <w:t> </w:t>
            </w:r>
            <w:r w:rsidR="000158D0">
              <w:rPr>
                <w:rFonts w:ascii="Times New Roman" w:hAnsi="Times New Roman"/>
              </w:rPr>
              <w:t> </w:t>
            </w:r>
            <w:r w:rsidR="000158D0">
              <w:rPr>
                <w:rFonts w:ascii="Times New Roman" w:hAnsi="Times New Roman"/>
              </w:rPr>
              <w:t> </w:t>
            </w:r>
            <w:r w:rsidR="000158D0"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400" w:type="dxa"/>
            <w:gridSpan w:val="13"/>
            <w:shd w:val="clear" w:color="auto" w:fill="auto"/>
          </w:tcPr>
          <w:p w14:paraId="1255396A" w14:textId="77777777" w:rsidR="005E2F55" w:rsidRPr="00160729" w:rsidRDefault="005E2F55" w:rsidP="008F1EF6">
            <w:pPr>
              <w:pStyle w:val="ListParagraph"/>
              <w:spacing w:before="240"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los auditores externos comparecieron para presentar el</w:t>
            </w:r>
          </w:p>
        </w:tc>
      </w:tr>
      <w:tr w:rsidR="005E2F55" w:rsidRPr="009F064A" w14:paraId="59C78B9B" w14:textId="77777777" w:rsidTr="00362549">
        <w:trPr>
          <w:gridAfter w:val="1"/>
          <w:wAfter w:w="180" w:type="dxa"/>
          <w:trHeight w:val="413"/>
        </w:trPr>
        <w:tc>
          <w:tcPr>
            <w:tcW w:w="450" w:type="dxa"/>
            <w:shd w:val="clear" w:color="auto" w:fill="auto"/>
            <w:vAlign w:val="bottom"/>
          </w:tcPr>
          <w:p w14:paraId="0A720E8F" w14:textId="77777777" w:rsidR="005E2F55" w:rsidRPr="00160729" w:rsidRDefault="005E2F55" w:rsidP="00F92312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</w:p>
        </w:tc>
        <w:tc>
          <w:tcPr>
            <w:tcW w:w="9900" w:type="dxa"/>
            <w:gridSpan w:val="25"/>
            <w:shd w:val="clear" w:color="auto" w:fill="auto"/>
            <w:vAlign w:val="bottom"/>
          </w:tcPr>
          <w:p w14:paraId="54A52F68" w14:textId="77777777" w:rsidR="00F92312" w:rsidRDefault="005E2F55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informe final y comunicar los hallazgos y las recomendaciones.</w:t>
            </w:r>
          </w:p>
          <w:p w14:paraId="6018901B" w14:textId="77777777" w:rsidR="00F92312" w:rsidRDefault="00F92312" w:rsidP="008F1E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</w:p>
          <w:p w14:paraId="295D4828" w14:textId="77777777" w:rsidR="00407F6B" w:rsidRDefault="00407F6B" w:rsidP="008F1E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</w:p>
          <w:p w14:paraId="7AA5F308" w14:textId="77777777" w:rsidR="00407F6B" w:rsidRDefault="00407F6B" w:rsidP="008F1E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</w:p>
          <w:p w14:paraId="4B696534" w14:textId="77777777" w:rsidR="00407F6B" w:rsidRDefault="00407F6B" w:rsidP="008F1E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</w:p>
          <w:p w14:paraId="255C59ED" w14:textId="77777777" w:rsidR="00407F6B" w:rsidRDefault="00407F6B" w:rsidP="008F1E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</w:p>
          <w:p w14:paraId="62F2B15D" w14:textId="77777777" w:rsidR="008F1EF6" w:rsidRDefault="008F1EF6" w:rsidP="008F1E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</w:p>
          <w:p w14:paraId="138B1594" w14:textId="77777777" w:rsidR="00D22FE3" w:rsidRPr="00160729" w:rsidRDefault="00D22FE3" w:rsidP="008F1E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</w:p>
        </w:tc>
      </w:tr>
      <w:tr w:rsidR="00E551C2" w:rsidRPr="009F064A" w14:paraId="52306028" w14:textId="77777777" w:rsidTr="00362549">
        <w:trPr>
          <w:gridAfter w:val="1"/>
          <w:wAfter w:w="180" w:type="dxa"/>
          <w:trHeight w:val="558"/>
        </w:trPr>
        <w:tc>
          <w:tcPr>
            <w:tcW w:w="450" w:type="dxa"/>
            <w:shd w:val="clear" w:color="auto" w:fill="auto"/>
            <w:vAlign w:val="bottom"/>
          </w:tcPr>
          <w:p w14:paraId="5743A607" w14:textId="77777777" w:rsidR="00E551C2" w:rsidRPr="00160729" w:rsidRDefault="00E551C2" w:rsidP="008F1EF6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  <w:r>
              <w:rPr>
                <w:rFonts w:ascii="Times New Roman" w:hAnsi="Times New Roman"/>
                <w:bCs/>
                <w:color w:val="000000"/>
                <w:lang w:val="es-ES"/>
              </w:rPr>
              <w:lastRenderedPageBreak/>
              <w:t>d.</w:t>
            </w:r>
          </w:p>
        </w:tc>
        <w:tc>
          <w:tcPr>
            <w:tcW w:w="9900" w:type="dxa"/>
            <w:gridSpan w:val="25"/>
            <w:shd w:val="clear" w:color="auto" w:fill="auto"/>
            <w:vAlign w:val="bottom"/>
          </w:tcPr>
          <w:p w14:paraId="594549E3" w14:textId="77777777" w:rsidR="00E551C2" w:rsidRPr="00160729" w:rsidRDefault="00E551C2" w:rsidP="00E551C2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Relacionado con las cartas finales de recomendaciones (</w:t>
            </w:r>
            <w:r w:rsidRPr="008F1EF6">
              <w:rPr>
                <w:rFonts w:ascii="Times New Roman" w:hAnsi="Times New Roman"/>
                <w:i/>
                <w:lang w:val="es-ES"/>
              </w:rPr>
              <w:t xml:space="preserve">Management </w:t>
            </w:r>
            <w:proofErr w:type="spellStart"/>
            <w:r w:rsidRPr="008F1EF6">
              <w:rPr>
                <w:rFonts w:ascii="Times New Roman" w:hAnsi="Times New Roman"/>
                <w:i/>
                <w:lang w:val="es-ES"/>
              </w:rPr>
              <w:t>Letters</w:t>
            </w:r>
            <w:proofErr w:type="spellEnd"/>
            <w:r>
              <w:rPr>
                <w:rFonts w:ascii="Times New Roman" w:hAnsi="Times New Roman"/>
                <w:lang w:val="es-ES"/>
              </w:rPr>
              <w:t>):</w:t>
            </w:r>
          </w:p>
        </w:tc>
      </w:tr>
      <w:tr w:rsidR="00E551C2" w:rsidRPr="009F064A" w14:paraId="457F95CB" w14:textId="77777777" w:rsidTr="00362549">
        <w:trPr>
          <w:gridAfter w:val="1"/>
          <w:wAfter w:w="180" w:type="dxa"/>
          <w:trHeight w:val="522"/>
        </w:trPr>
        <w:tc>
          <w:tcPr>
            <w:tcW w:w="450" w:type="dxa"/>
            <w:shd w:val="clear" w:color="auto" w:fill="auto"/>
            <w:vAlign w:val="bottom"/>
          </w:tcPr>
          <w:p w14:paraId="24E5BE71" w14:textId="77777777" w:rsidR="00E551C2" w:rsidRDefault="00E551C2" w:rsidP="00E551C2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14:paraId="1CC7BBB6" w14:textId="77777777" w:rsidR="00E551C2" w:rsidRDefault="00D22FE3" w:rsidP="008F1EF6">
            <w:pPr>
              <w:pStyle w:val="ListParagraph"/>
              <w:spacing w:before="120" w:after="0" w:line="240" w:lineRule="auto"/>
              <w:ind w:left="-108"/>
              <w:jc w:val="both"/>
              <w:rPr>
                <w:rFonts w:ascii="Times New Roman" w:hAnsi="Times New Roman"/>
                <w:lang w:val="es-ES"/>
              </w:rPr>
            </w:pPr>
            <w:r w:rsidRPr="00183A84">
              <w:rPr>
                <w:rFonts w:ascii="Times New Roman" w:hAnsi="Times New Roman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6AAB">
              <w:rPr>
                <w:rFonts w:ascii="Times New Roman" w:hAnsi="Times New Roman"/>
              </w:rPr>
              <w:instrText xml:space="preserve"> FORMCHECKBOX </w:instrText>
            </w:r>
            <w:r w:rsidRPr="00183A84">
              <w:rPr>
                <w:rFonts w:ascii="Times New Roman" w:hAnsi="Times New Roman"/>
                <w:lang w:val="es-ES"/>
              </w:rPr>
            </w:r>
            <w:r w:rsidRPr="00183A84">
              <w:rPr>
                <w:rFonts w:ascii="Times New Roman" w:hAnsi="Times New Roman"/>
                <w:lang w:val="es-ES"/>
              </w:rPr>
              <w:fldChar w:fldCharType="separate"/>
            </w:r>
            <w:r w:rsidRPr="00183A84">
              <w:rPr>
                <w:rFonts w:ascii="Times New Roman" w:hAnsi="Times New Roman"/>
                <w:lang w:val="es-ES"/>
              </w:rPr>
              <w:fldChar w:fldCharType="end"/>
            </w:r>
            <w:r>
              <w:rPr>
                <w:rFonts w:ascii="Times New Roman" w:hAnsi="Times New Roman"/>
                <w:lang w:val="es-ES"/>
              </w:rPr>
              <w:t xml:space="preserve"> El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8F39C" w14:textId="77777777" w:rsidR="00E551C2" w:rsidRDefault="007D4422" w:rsidP="00E551C2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0729">
              <w:rPr>
                <w:rFonts w:ascii="Times New Roman" w:hAnsi="Times New Roman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auto"/>
            <w:vAlign w:val="bottom"/>
          </w:tcPr>
          <w:p w14:paraId="7C266DE0" w14:textId="77777777" w:rsidR="00E551C2" w:rsidRDefault="00D22FE3" w:rsidP="00E551C2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523225" w14:textId="77777777" w:rsidR="00E551C2" w:rsidRDefault="009A69F4" w:rsidP="00E551C2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859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115A9461" w14:textId="77777777" w:rsidR="00E551C2" w:rsidRDefault="00D22FE3" w:rsidP="00E551C2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FB0608" w14:textId="77777777" w:rsidR="00E551C2" w:rsidRDefault="009A69F4" w:rsidP="00E551C2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859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760" w:type="dxa"/>
            <w:gridSpan w:val="15"/>
            <w:shd w:val="clear" w:color="auto" w:fill="auto"/>
            <w:vAlign w:val="bottom"/>
          </w:tcPr>
          <w:p w14:paraId="6B2354F8" w14:textId="77777777" w:rsidR="00E551C2" w:rsidRDefault="00D22FE3" w:rsidP="00F94545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recibimos las cartas finales de recomendaciones (</w:t>
            </w:r>
            <w:r w:rsidRPr="001720B5">
              <w:rPr>
                <w:rFonts w:ascii="Times New Roman" w:hAnsi="Times New Roman"/>
                <w:i/>
                <w:lang w:val="es-ES"/>
              </w:rPr>
              <w:t xml:space="preserve">Management </w:t>
            </w:r>
          </w:p>
        </w:tc>
      </w:tr>
      <w:tr w:rsidR="00D22FE3" w:rsidRPr="00160729" w14:paraId="41756054" w14:textId="77777777" w:rsidTr="00362549">
        <w:trPr>
          <w:trHeight w:val="522"/>
        </w:trPr>
        <w:tc>
          <w:tcPr>
            <w:tcW w:w="450" w:type="dxa"/>
            <w:shd w:val="clear" w:color="auto" w:fill="auto"/>
            <w:vAlign w:val="bottom"/>
          </w:tcPr>
          <w:p w14:paraId="4AA27592" w14:textId="77777777" w:rsidR="00D22FE3" w:rsidRDefault="00D22FE3" w:rsidP="00E551C2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</w:p>
        </w:tc>
        <w:tc>
          <w:tcPr>
            <w:tcW w:w="4320" w:type="dxa"/>
            <w:gridSpan w:val="11"/>
            <w:shd w:val="clear" w:color="auto" w:fill="auto"/>
            <w:vAlign w:val="bottom"/>
          </w:tcPr>
          <w:p w14:paraId="5585404C" w14:textId="77777777" w:rsidR="00D22FE3" w:rsidRDefault="00D22FE3" w:rsidP="00E551C2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proofErr w:type="spellStart"/>
            <w:r w:rsidRPr="001720B5">
              <w:rPr>
                <w:rFonts w:ascii="Times New Roman" w:hAnsi="Times New Roman"/>
                <w:i/>
                <w:lang w:val="es-ES"/>
              </w:rPr>
              <w:t>Letters</w:t>
            </w:r>
            <w:proofErr w:type="spellEnd"/>
            <w:r>
              <w:rPr>
                <w:rFonts w:ascii="Times New Roman" w:hAnsi="Times New Roman"/>
                <w:lang w:val="es-ES"/>
              </w:rPr>
              <w:t>) emitidas por los auditores externos el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090C7" w14:textId="77777777" w:rsidR="00D22FE3" w:rsidRDefault="007D4422" w:rsidP="00D22FE3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0729">
              <w:rPr>
                <w:rFonts w:ascii="Times New Roman" w:hAnsi="Times New Roman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54BF1515" w14:textId="77777777" w:rsidR="00D22FE3" w:rsidRDefault="00D22FE3" w:rsidP="00D22FE3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98AAF5" w14:textId="77777777" w:rsidR="00D22FE3" w:rsidRDefault="009A69F4" w:rsidP="00D22FE3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859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18E35B2A" w14:textId="77777777" w:rsidR="00D22FE3" w:rsidRDefault="00D22FE3" w:rsidP="00D22FE3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D0BC9" w14:textId="77777777" w:rsidR="00D22FE3" w:rsidRDefault="009A69F4" w:rsidP="008F1EF6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859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40" w:type="dxa"/>
            <w:gridSpan w:val="6"/>
            <w:shd w:val="clear" w:color="auto" w:fill="auto"/>
            <w:vAlign w:val="bottom"/>
          </w:tcPr>
          <w:p w14:paraId="0C29FA56" w14:textId="77777777" w:rsidR="00D22FE3" w:rsidRDefault="004D6EBB" w:rsidP="008F1EF6">
            <w:pPr>
              <w:pStyle w:val="ListParagraph"/>
              <w:spacing w:before="120" w:after="0" w:line="240" w:lineRule="auto"/>
              <w:ind w:left="-18" w:hanging="90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.  </w:t>
            </w:r>
            <w:r w:rsidR="00D22FE3">
              <w:rPr>
                <w:rFonts w:ascii="Times New Roman" w:hAnsi="Times New Roman"/>
                <w:lang w:val="es-ES"/>
              </w:rPr>
              <w:t>El archivo electr</w:t>
            </w:r>
            <w:r>
              <w:rPr>
                <w:rFonts w:ascii="Times New Roman" w:hAnsi="Times New Roman"/>
                <w:lang w:val="es-ES"/>
              </w:rPr>
              <w:t>ónico,</w:t>
            </w:r>
          </w:p>
        </w:tc>
      </w:tr>
      <w:tr w:rsidR="004D6EBB" w:rsidRPr="00160729" w14:paraId="2C5E415A" w14:textId="77777777" w:rsidTr="00362549">
        <w:trPr>
          <w:trHeight w:val="522"/>
        </w:trPr>
        <w:tc>
          <w:tcPr>
            <w:tcW w:w="450" w:type="dxa"/>
            <w:shd w:val="clear" w:color="auto" w:fill="auto"/>
            <w:vAlign w:val="bottom"/>
          </w:tcPr>
          <w:p w14:paraId="4EFD3B00" w14:textId="77777777" w:rsidR="004D6EBB" w:rsidRDefault="004D6EBB" w:rsidP="00E551C2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</w:p>
        </w:tc>
        <w:tc>
          <w:tcPr>
            <w:tcW w:w="5490" w:type="dxa"/>
            <w:gridSpan w:val="15"/>
            <w:shd w:val="clear" w:color="auto" w:fill="auto"/>
            <w:vAlign w:val="bottom"/>
          </w:tcPr>
          <w:p w14:paraId="63CD4996" w14:textId="77777777" w:rsidR="004D6EBB" w:rsidRPr="00F94545" w:rsidRDefault="004D6EBB" w:rsidP="004D6EBB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lang w:val="es-ES"/>
              </w:rPr>
            </w:pPr>
            <w:r w:rsidRPr="008F1EF6">
              <w:rPr>
                <w:rFonts w:ascii="Times New Roman" w:hAnsi="Times New Roman"/>
                <w:lang w:val="es-ES"/>
              </w:rPr>
              <w:t xml:space="preserve">en formato </w:t>
            </w:r>
            <w:r w:rsidRPr="008F1EF6">
              <w:rPr>
                <w:rFonts w:ascii="Times New Roman" w:hAnsi="Times New Roman"/>
                <w:b/>
                <w:lang w:val="es-ES"/>
              </w:rPr>
              <w:t>PDF</w:t>
            </w:r>
            <w:r w:rsidRPr="008F1EF6">
              <w:rPr>
                <w:rFonts w:ascii="Times New Roman" w:hAnsi="Times New Roman"/>
                <w:lang w:val="es-ES"/>
              </w:rPr>
              <w:t>, de las mismas fue remitido a su</w:t>
            </w:r>
            <w:r>
              <w:rPr>
                <w:rFonts w:ascii="Times New Roman" w:hAnsi="Times New Roman"/>
                <w:lang w:val="es-ES"/>
              </w:rPr>
              <w:t xml:space="preserve"> Oficina el </w:t>
            </w:r>
            <w:r w:rsidRPr="008F1EF6">
              <w:rPr>
                <w:rFonts w:ascii="Times New Roman" w:hAnsi="Times New Roman"/>
                <w:lang w:val="es-ES"/>
              </w:rPr>
              <w:t xml:space="preserve">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CF07C" w14:textId="77777777" w:rsidR="004D6EBB" w:rsidRPr="00D00F06" w:rsidRDefault="007D4422" w:rsidP="004D6EBB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0729">
              <w:rPr>
                <w:rFonts w:ascii="Times New Roman" w:hAnsi="Times New Roman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1AF29B97" w14:textId="77777777" w:rsidR="004D6EBB" w:rsidRPr="00F94545" w:rsidRDefault="004D6EBB" w:rsidP="004D6EBB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7C1D3" w14:textId="77777777" w:rsidR="004D6EBB" w:rsidRPr="00D00F06" w:rsidRDefault="007D4422" w:rsidP="008F1EF6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859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23E3B0EB" w14:textId="77777777" w:rsidR="004D6EBB" w:rsidRPr="00F94545" w:rsidRDefault="004D6EBB" w:rsidP="004D6EBB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06E51C" w14:textId="77777777" w:rsidR="004D6EBB" w:rsidRPr="00D00F06" w:rsidRDefault="007D4422" w:rsidP="004D6EBB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859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810" w:type="dxa"/>
            <w:gridSpan w:val="3"/>
            <w:shd w:val="clear" w:color="auto" w:fill="auto"/>
            <w:vAlign w:val="bottom"/>
          </w:tcPr>
          <w:p w14:paraId="309056CA" w14:textId="77777777" w:rsidR="004D6EBB" w:rsidRPr="00F94545" w:rsidRDefault="004D6EBB" w:rsidP="008F1EF6">
            <w:pPr>
              <w:pStyle w:val="ListParagraph"/>
              <w:spacing w:before="120" w:after="0" w:line="240" w:lineRule="auto"/>
              <w:ind w:left="-108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.</w:t>
            </w:r>
          </w:p>
        </w:tc>
      </w:tr>
      <w:tr w:rsidR="004D6EBB" w:rsidRPr="009F064A" w14:paraId="23F00A49" w14:textId="77777777" w:rsidTr="00362549">
        <w:trPr>
          <w:trHeight w:val="522"/>
        </w:trPr>
        <w:tc>
          <w:tcPr>
            <w:tcW w:w="450" w:type="dxa"/>
            <w:shd w:val="clear" w:color="auto" w:fill="auto"/>
            <w:vAlign w:val="bottom"/>
          </w:tcPr>
          <w:p w14:paraId="36FDD57D" w14:textId="77777777" w:rsidR="004D6EBB" w:rsidRDefault="004D6EBB" w:rsidP="00E551C2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</w:p>
        </w:tc>
        <w:tc>
          <w:tcPr>
            <w:tcW w:w="10080" w:type="dxa"/>
            <w:gridSpan w:val="26"/>
            <w:shd w:val="clear" w:color="auto" w:fill="auto"/>
            <w:vAlign w:val="bottom"/>
          </w:tcPr>
          <w:p w14:paraId="42F3F44D" w14:textId="77777777" w:rsidR="004D6EBB" w:rsidRDefault="004D6EBB" w:rsidP="004D6EBB">
            <w:pPr>
              <w:pStyle w:val="ListParagraph"/>
              <w:spacing w:before="120" w:after="0" w:line="240" w:lineRule="auto"/>
              <w:ind w:left="-108"/>
              <w:rPr>
                <w:rFonts w:ascii="Times New Roman" w:hAnsi="Times New Roman"/>
                <w:lang w:val="es-ES"/>
              </w:rPr>
            </w:pPr>
            <w:r w:rsidRPr="00183A84">
              <w:rPr>
                <w:rFonts w:ascii="Times New Roman" w:hAnsi="Times New Roman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1EF6">
              <w:rPr>
                <w:rFonts w:ascii="Times New Roman" w:hAnsi="Times New Roman"/>
                <w:lang w:val="es-ES_tradnl"/>
              </w:rPr>
              <w:instrText xml:space="preserve"> FORMCHECKBOX </w:instrText>
            </w:r>
            <w:r w:rsidRPr="00183A84">
              <w:rPr>
                <w:rFonts w:ascii="Times New Roman" w:hAnsi="Times New Roman"/>
                <w:lang w:val="es-ES"/>
              </w:rPr>
            </w:r>
            <w:r w:rsidRPr="00183A84">
              <w:rPr>
                <w:rFonts w:ascii="Times New Roman" w:hAnsi="Times New Roman"/>
                <w:lang w:val="es-ES"/>
              </w:rPr>
              <w:fldChar w:fldCharType="separate"/>
            </w:r>
            <w:r w:rsidRPr="00183A84">
              <w:rPr>
                <w:rFonts w:ascii="Times New Roman" w:hAnsi="Times New Roman"/>
                <w:lang w:val="es-ES"/>
              </w:rPr>
              <w:fldChar w:fldCharType="end"/>
            </w:r>
            <w:r>
              <w:rPr>
                <w:rFonts w:ascii="Times New Roman" w:hAnsi="Times New Roman"/>
                <w:lang w:val="es-ES"/>
              </w:rPr>
              <w:t xml:space="preserve"> Los auditores externos no emitieron las cartas finales de recomendaciones </w:t>
            </w:r>
            <w:r w:rsidRPr="0086383C">
              <w:rPr>
                <w:rFonts w:ascii="Times New Roman" w:hAnsi="Times New Roman"/>
                <w:lang w:val="es-PR"/>
              </w:rPr>
              <w:t>(</w:t>
            </w:r>
            <w:r w:rsidRPr="0086383C">
              <w:rPr>
                <w:rFonts w:ascii="Times New Roman" w:hAnsi="Times New Roman"/>
                <w:i/>
                <w:lang w:val="es-PR"/>
              </w:rPr>
              <w:t xml:space="preserve">Management </w:t>
            </w:r>
            <w:proofErr w:type="spellStart"/>
            <w:r w:rsidRPr="0086383C">
              <w:rPr>
                <w:rFonts w:ascii="Times New Roman" w:hAnsi="Times New Roman"/>
                <w:i/>
                <w:lang w:val="es-PR"/>
              </w:rPr>
              <w:t>Letters</w:t>
            </w:r>
            <w:proofErr w:type="spellEnd"/>
            <w:r w:rsidRPr="0086383C">
              <w:rPr>
                <w:rFonts w:ascii="Times New Roman" w:hAnsi="Times New Roman"/>
                <w:lang w:val="es-PR"/>
              </w:rPr>
              <w:t>)</w:t>
            </w:r>
            <w:r>
              <w:rPr>
                <w:rFonts w:ascii="Times New Roman" w:hAnsi="Times New Roman"/>
                <w:lang w:val="es-PR"/>
              </w:rPr>
              <w:t>.</w:t>
            </w:r>
          </w:p>
        </w:tc>
      </w:tr>
      <w:tr w:rsidR="00916EDF" w:rsidRPr="009F064A" w14:paraId="2D3E395B" w14:textId="77777777" w:rsidTr="00263FA0">
        <w:trPr>
          <w:gridAfter w:val="2"/>
          <w:wAfter w:w="630" w:type="dxa"/>
          <w:trHeight w:val="418"/>
        </w:trPr>
        <w:tc>
          <w:tcPr>
            <w:tcW w:w="450" w:type="dxa"/>
            <w:shd w:val="clear" w:color="auto" w:fill="auto"/>
            <w:vAlign w:val="bottom"/>
          </w:tcPr>
          <w:p w14:paraId="4AC763F7" w14:textId="77777777" w:rsidR="00916EDF" w:rsidRPr="00160729" w:rsidRDefault="00916EDF" w:rsidP="00263FA0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  <w:proofErr w:type="spellStart"/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t>e.</w:t>
            </w:r>
            <w:proofErr w:type="spellEnd"/>
          </w:p>
        </w:tc>
        <w:tc>
          <w:tcPr>
            <w:tcW w:w="9450" w:type="dxa"/>
            <w:gridSpan w:val="24"/>
            <w:shd w:val="clear" w:color="auto" w:fill="auto"/>
            <w:vAlign w:val="bottom"/>
          </w:tcPr>
          <w:p w14:paraId="5E52E594" w14:textId="77777777" w:rsidR="00916EDF" w:rsidRPr="00160729" w:rsidRDefault="00916EDF" w:rsidP="00263FA0">
            <w:pPr>
              <w:pStyle w:val="ListParagraph"/>
              <w:spacing w:before="120"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t>Se incluye el</w:t>
            </w:r>
            <w:r w:rsidR="00E551C2">
              <w:rPr>
                <w:rFonts w:ascii="Times New Roman" w:hAnsi="Times New Roman"/>
                <w:bCs/>
                <w:color w:val="000000"/>
                <w:lang w:val="es-ES"/>
              </w:rPr>
              <w:t xml:space="preserve"> </w:t>
            </w:r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t xml:space="preserve">archivo electrónico, en formato </w:t>
            </w:r>
            <w:r w:rsidRPr="00263FA0">
              <w:rPr>
                <w:rFonts w:ascii="Times New Roman" w:hAnsi="Times New Roman"/>
                <w:bCs/>
                <w:color w:val="000000"/>
                <w:lang w:val="es-ES"/>
              </w:rPr>
              <w:t>PDF</w:t>
            </w:r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t>, de los siguientes documentos e informes:</w:t>
            </w:r>
          </w:p>
        </w:tc>
      </w:tr>
    </w:tbl>
    <w:p w14:paraId="472B22B0" w14:textId="77777777" w:rsidR="003713A2" w:rsidRPr="003713A2" w:rsidRDefault="003713A2" w:rsidP="00CE5878">
      <w:pPr>
        <w:spacing w:before="40"/>
        <w:ind w:left="1080"/>
        <w:jc w:val="both"/>
        <w:rPr>
          <w:rFonts w:ascii="Times New Roman" w:hAnsi="Times New Roman"/>
          <w:bCs/>
          <w:color w:val="000000"/>
          <w:lang w:val="es-PR"/>
        </w:rPr>
      </w:pPr>
      <w:r w:rsidRPr="00183A84">
        <w:rPr>
          <w:rFonts w:ascii="Times New Roman" w:hAnsi="Times New Roman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84">
        <w:rPr>
          <w:rFonts w:ascii="Times New Roman" w:hAnsi="Times New Roman"/>
          <w:lang w:val="es-ES"/>
        </w:rPr>
        <w:instrText xml:space="preserve"> FORMCHECKBOX </w:instrText>
      </w:r>
      <w:r w:rsidRPr="00183A84">
        <w:rPr>
          <w:rFonts w:ascii="Times New Roman" w:hAnsi="Times New Roman"/>
          <w:lang w:val="es-ES"/>
        </w:rPr>
      </w:r>
      <w:r w:rsidRPr="00183A84">
        <w:rPr>
          <w:rFonts w:ascii="Times New Roman" w:hAnsi="Times New Roman"/>
          <w:lang w:val="es-ES"/>
        </w:rPr>
        <w:fldChar w:fldCharType="separate"/>
      </w:r>
      <w:r w:rsidRPr="00183A84">
        <w:rPr>
          <w:rFonts w:ascii="Times New Roman" w:hAnsi="Times New Roman"/>
          <w:lang w:val="es-ES"/>
        </w:rPr>
        <w:fldChar w:fldCharType="end"/>
      </w:r>
      <w:r>
        <w:rPr>
          <w:rFonts w:ascii="Times New Roman" w:hAnsi="Times New Roman"/>
          <w:lang w:val="es-ES"/>
        </w:rPr>
        <w:tab/>
      </w:r>
      <w:r w:rsidRPr="0086383C">
        <w:rPr>
          <w:rFonts w:ascii="Times New Roman" w:hAnsi="Times New Roman"/>
          <w:lang w:val="es-PR"/>
        </w:rPr>
        <w:t>Informes de auditorías</w:t>
      </w:r>
      <w:r w:rsidR="0073276A">
        <w:rPr>
          <w:rFonts w:ascii="Times New Roman" w:hAnsi="Times New Roman"/>
          <w:lang w:val="es-PR"/>
        </w:rPr>
        <w:t xml:space="preserve"> emitidos en forma final</w:t>
      </w:r>
    </w:p>
    <w:p w14:paraId="5CDE907A" w14:textId="77777777" w:rsidR="00635DA4" w:rsidRDefault="00635DA4" w:rsidP="00CE5878">
      <w:pPr>
        <w:spacing w:before="40"/>
        <w:ind w:left="1080"/>
        <w:jc w:val="both"/>
        <w:rPr>
          <w:rFonts w:ascii="Times New Roman" w:hAnsi="Times New Roman"/>
          <w:lang w:val="es-PR"/>
        </w:rPr>
      </w:pPr>
      <w:r w:rsidRPr="00183A84">
        <w:rPr>
          <w:rFonts w:ascii="Times New Roman" w:hAnsi="Times New Roman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84">
        <w:rPr>
          <w:rFonts w:ascii="Times New Roman" w:hAnsi="Times New Roman"/>
          <w:lang w:val="es-ES"/>
        </w:rPr>
        <w:instrText xml:space="preserve"> FORMCHECKBOX </w:instrText>
      </w:r>
      <w:r w:rsidRPr="00183A84">
        <w:rPr>
          <w:rFonts w:ascii="Times New Roman" w:hAnsi="Times New Roman"/>
          <w:lang w:val="es-ES"/>
        </w:rPr>
      </w:r>
      <w:r w:rsidRPr="00183A84">
        <w:rPr>
          <w:rFonts w:ascii="Times New Roman" w:hAnsi="Times New Roman"/>
          <w:lang w:val="es-ES"/>
        </w:rPr>
        <w:fldChar w:fldCharType="separate"/>
      </w:r>
      <w:r w:rsidRPr="00183A84">
        <w:rPr>
          <w:rFonts w:ascii="Times New Roman" w:hAnsi="Times New Roman"/>
          <w:lang w:val="es-ES"/>
        </w:rPr>
        <w:fldChar w:fldCharType="end"/>
      </w:r>
      <w:r>
        <w:rPr>
          <w:rFonts w:ascii="Times New Roman" w:hAnsi="Times New Roman"/>
          <w:lang w:val="es-ES"/>
        </w:rPr>
        <w:tab/>
      </w:r>
      <w:r w:rsidRPr="0086383C">
        <w:rPr>
          <w:rFonts w:ascii="Times New Roman" w:hAnsi="Times New Roman"/>
          <w:lang w:val="es-PR"/>
        </w:rPr>
        <w:t>Estados financieros auditados</w:t>
      </w:r>
    </w:p>
    <w:p w14:paraId="615990A7" w14:textId="77777777" w:rsidR="003122A1" w:rsidRPr="008A3D74" w:rsidRDefault="00635DA4" w:rsidP="00CE5878">
      <w:pPr>
        <w:spacing w:before="40"/>
        <w:ind w:left="1080"/>
        <w:jc w:val="both"/>
        <w:rPr>
          <w:rFonts w:ascii="Times New Roman" w:hAnsi="Times New Roman"/>
          <w:bCs/>
          <w:color w:val="000000"/>
          <w:lang w:val="es-PR"/>
        </w:rPr>
      </w:pPr>
      <w:r w:rsidRPr="00183A84">
        <w:rPr>
          <w:rFonts w:ascii="Times New Roman" w:hAnsi="Times New Roman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84">
        <w:rPr>
          <w:rFonts w:ascii="Times New Roman" w:hAnsi="Times New Roman"/>
          <w:lang w:val="es-ES"/>
        </w:rPr>
        <w:instrText xml:space="preserve"> FORMCHECKBOX </w:instrText>
      </w:r>
      <w:r w:rsidRPr="00183A84">
        <w:rPr>
          <w:rFonts w:ascii="Times New Roman" w:hAnsi="Times New Roman"/>
          <w:lang w:val="es-ES"/>
        </w:rPr>
      </w:r>
      <w:r w:rsidRPr="00183A84">
        <w:rPr>
          <w:rFonts w:ascii="Times New Roman" w:hAnsi="Times New Roman"/>
          <w:lang w:val="es-ES"/>
        </w:rPr>
        <w:fldChar w:fldCharType="separate"/>
      </w:r>
      <w:r w:rsidRPr="00183A84">
        <w:rPr>
          <w:rFonts w:ascii="Times New Roman" w:hAnsi="Times New Roman"/>
          <w:lang w:val="es-ES"/>
        </w:rPr>
        <w:fldChar w:fldCharType="end"/>
      </w:r>
      <w:r>
        <w:rPr>
          <w:rFonts w:ascii="Times New Roman" w:hAnsi="Times New Roman"/>
          <w:lang w:val="es-ES"/>
        </w:rPr>
        <w:tab/>
      </w:r>
      <w:r w:rsidRPr="0007114E">
        <w:rPr>
          <w:rFonts w:ascii="Times New Roman" w:hAnsi="Times New Roman"/>
          <w:lang w:val="es-PR"/>
        </w:rPr>
        <w:t xml:space="preserve">Informes </w:t>
      </w:r>
      <w:r w:rsidR="00AA49F0" w:rsidRPr="0007114E">
        <w:rPr>
          <w:rFonts w:ascii="Times New Roman" w:hAnsi="Times New Roman"/>
          <w:lang w:val="es-PR"/>
        </w:rPr>
        <w:t xml:space="preserve">de Control Interno sobre Cumplimiento </w:t>
      </w:r>
      <w:r w:rsidR="008A3D74" w:rsidRPr="0007114E">
        <w:rPr>
          <w:rFonts w:ascii="Times New Roman" w:hAnsi="Times New Roman"/>
          <w:lang w:val="es-PR"/>
        </w:rPr>
        <w:t xml:space="preserve">y la </w:t>
      </w:r>
      <w:r w:rsidR="00AA49F0" w:rsidRPr="0007114E">
        <w:rPr>
          <w:rFonts w:ascii="Times New Roman" w:hAnsi="Times New Roman"/>
          <w:lang w:val="es-PR"/>
        </w:rPr>
        <w:t xml:space="preserve">Opinión </w:t>
      </w:r>
      <w:r w:rsidR="00EF4D29">
        <w:rPr>
          <w:rFonts w:ascii="Times New Roman" w:hAnsi="Times New Roman"/>
          <w:lang w:val="es-PR"/>
        </w:rPr>
        <w:t>s</w:t>
      </w:r>
      <w:r w:rsidR="00EF4D29" w:rsidRPr="0007114E">
        <w:rPr>
          <w:rFonts w:ascii="Times New Roman" w:hAnsi="Times New Roman"/>
          <w:lang w:val="es-PR"/>
        </w:rPr>
        <w:t xml:space="preserve">obre </w:t>
      </w:r>
      <w:r w:rsidR="00AA49F0" w:rsidRPr="0007114E">
        <w:rPr>
          <w:rFonts w:ascii="Times New Roman" w:hAnsi="Times New Roman"/>
          <w:lang w:val="es-PR"/>
        </w:rPr>
        <w:t>Cumplimiento</w:t>
      </w:r>
    </w:p>
    <w:p w14:paraId="440F4BEE" w14:textId="77777777" w:rsidR="008A3D74" w:rsidRPr="00BB7AA1" w:rsidRDefault="008A3D74" w:rsidP="00CE5878">
      <w:pPr>
        <w:spacing w:before="40"/>
        <w:ind w:left="1080"/>
        <w:jc w:val="both"/>
        <w:rPr>
          <w:rFonts w:ascii="Times New Roman" w:hAnsi="Times New Roman"/>
        </w:rPr>
      </w:pPr>
      <w:r w:rsidRPr="00183A84">
        <w:rPr>
          <w:rFonts w:ascii="Times New Roman" w:hAnsi="Times New Roman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AA1">
        <w:rPr>
          <w:rFonts w:ascii="Times New Roman" w:hAnsi="Times New Roman"/>
        </w:rPr>
        <w:instrText xml:space="preserve"> FORMCHECKBOX </w:instrText>
      </w:r>
      <w:r w:rsidRPr="00183A84">
        <w:rPr>
          <w:rFonts w:ascii="Times New Roman" w:hAnsi="Times New Roman"/>
          <w:lang w:val="es-ES"/>
        </w:rPr>
      </w:r>
      <w:r w:rsidRPr="00183A84">
        <w:rPr>
          <w:rFonts w:ascii="Times New Roman" w:hAnsi="Times New Roman"/>
          <w:lang w:val="es-ES"/>
        </w:rPr>
        <w:fldChar w:fldCharType="separate"/>
      </w:r>
      <w:r w:rsidRPr="00183A84">
        <w:rPr>
          <w:rFonts w:ascii="Times New Roman" w:hAnsi="Times New Roman"/>
          <w:lang w:val="es-ES"/>
        </w:rPr>
        <w:fldChar w:fldCharType="end"/>
      </w:r>
      <w:r w:rsidRPr="00BB7AA1">
        <w:rPr>
          <w:rFonts w:ascii="Times New Roman" w:hAnsi="Times New Roman"/>
        </w:rPr>
        <w:tab/>
      </w:r>
      <w:r w:rsidRPr="00BB7AA1">
        <w:rPr>
          <w:rFonts w:ascii="Times New Roman" w:hAnsi="Times New Roman"/>
          <w:i/>
        </w:rPr>
        <w:t>Single Audit Report</w:t>
      </w:r>
    </w:p>
    <w:p w14:paraId="19E0CD91" w14:textId="77777777" w:rsidR="008A3D74" w:rsidRDefault="008A3D74" w:rsidP="008F1EF6">
      <w:pPr>
        <w:autoSpaceDE w:val="0"/>
        <w:autoSpaceDN w:val="0"/>
        <w:adjustRightInd w:val="0"/>
        <w:spacing w:before="40" w:line="240" w:lineRule="auto"/>
        <w:ind w:left="1440" w:hanging="360"/>
        <w:jc w:val="both"/>
        <w:rPr>
          <w:rFonts w:ascii="Times New Roman" w:hAnsi="Times New Roman"/>
        </w:rPr>
      </w:pPr>
      <w:r w:rsidRPr="00183A84">
        <w:rPr>
          <w:rFonts w:ascii="Times New Roman" w:hAnsi="Times New Roman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6AAB">
        <w:rPr>
          <w:rFonts w:ascii="Times New Roman" w:hAnsi="Times New Roman"/>
        </w:rPr>
        <w:instrText xml:space="preserve"> FORMCHECKBOX </w:instrText>
      </w:r>
      <w:r w:rsidRPr="00183A84">
        <w:rPr>
          <w:rFonts w:ascii="Times New Roman" w:hAnsi="Times New Roman"/>
          <w:lang w:val="es-ES"/>
        </w:rPr>
      </w:r>
      <w:r w:rsidRPr="00183A84">
        <w:rPr>
          <w:rFonts w:ascii="Times New Roman" w:hAnsi="Times New Roman"/>
          <w:lang w:val="es-ES"/>
        </w:rPr>
        <w:fldChar w:fldCharType="separate"/>
      </w:r>
      <w:r w:rsidRPr="00183A84">
        <w:rPr>
          <w:rFonts w:ascii="Times New Roman" w:hAnsi="Times New Roman"/>
          <w:lang w:val="es-ES"/>
        </w:rPr>
        <w:fldChar w:fldCharType="end"/>
      </w:r>
      <w:r w:rsidRPr="00016AAB">
        <w:rPr>
          <w:rFonts w:ascii="Times New Roman" w:hAnsi="Times New Roman"/>
        </w:rPr>
        <w:tab/>
        <w:t>Copia de</w:t>
      </w:r>
      <w:r w:rsidR="0099041F">
        <w:rPr>
          <w:rFonts w:ascii="Times New Roman" w:hAnsi="Times New Roman"/>
        </w:rPr>
        <w:t>l</w:t>
      </w:r>
      <w:r w:rsidR="00016AAB" w:rsidRPr="00016AAB">
        <w:rPr>
          <w:rFonts w:ascii="Times New Roman" w:hAnsi="Times New Roman"/>
        </w:rPr>
        <w:t xml:space="preserve"> </w:t>
      </w:r>
      <w:r w:rsidRPr="00016AAB">
        <w:rPr>
          <w:rFonts w:ascii="Times New Roman" w:hAnsi="Times New Roman"/>
          <w:i/>
        </w:rPr>
        <w:t>Form SF-SAC</w:t>
      </w:r>
      <w:r w:rsidR="00827AB8">
        <w:rPr>
          <w:rFonts w:ascii="Times New Roman" w:hAnsi="Times New Roman"/>
        </w:rPr>
        <w:t>,</w:t>
      </w:r>
      <w:r w:rsidRPr="00016AAB">
        <w:rPr>
          <w:rFonts w:ascii="Times New Roman" w:hAnsi="Times New Roman"/>
        </w:rPr>
        <w:t xml:space="preserve"> </w:t>
      </w:r>
      <w:r w:rsidR="00016AAB" w:rsidRPr="00016AAB">
        <w:rPr>
          <w:rFonts w:ascii="Times New Roman" w:hAnsi="Times New Roman"/>
          <w:i/>
        </w:rPr>
        <w:t>Data Collection Form for Reporting on Audits of States, Local Governments, and Non-Profit Organizatio</w:t>
      </w:r>
      <w:r w:rsidR="00C642AB">
        <w:rPr>
          <w:rFonts w:ascii="Times New Roman" w:hAnsi="Times New Roman"/>
          <w:i/>
        </w:rPr>
        <w:t>n</w:t>
      </w:r>
      <w:r w:rsidR="00016AAB" w:rsidRPr="00016AAB">
        <w:rPr>
          <w:rFonts w:ascii="Times New Roman" w:hAnsi="Times New Roman"/>
          <w:i/>
        </w:rPr>
        <w:t>s</w:t>
      </w:r>
      <w:r w:rsidR="0099041F">
        <w:rPr>
          <w:rFonts w:ascii="Times New Roman" w:hAnsi="Times New Roman"/>
        </w:rPr>
        <w:t>,</w:t>
      </w:r>
      <w:r w:rsidR="00016AAB" w:rsidRPr="00016AAB">
        <w:rPr>
          <w:rFonts w:ascii="Times New Roman" w:hAnsi="Times New Roman"/>
        </w:rPr>
        <w:t xml:space="preserve"> </w:t>
      </w:r>
      <w:r w:rsidRPr="00016AAB">
        <w:rPr>
          <w:rFonts w:ascii="Times New Roman" w:hAnsi="Times New Roman"/>
        </w:rPr>
        <w:t xml:space="preserve">y </w:t>
      </w:r>
      <w:r w:rsidR="00016AAB">
        <w:rPr>
          <w:rFonts w:ascii="Times New Roman" w:hAnsi="Times New Roman"/>
        </w:rPr>
        <w:t xml:space="preserve">del </w:t>
      </w:r>
      <w:proofErr w:type="spellStart"/>
      <w:r w:rsidRPr="00016AAB">
        <w:rPr>
          <w:rFonts w:ascii="Times New Roman" w:hAnsi="Times New Roman"/>
        </w:rPr>
        <w:t>recibo</w:t>
      </w:r>
      <w:proofErr w:type="spellEnd"/>
      <w:r w:rsidRPr="00016AAB">
        <w:rPr>
          <w:rFonts w:ascii="Times New Roman" w:hAnsi="Times New Roman"/>
        </w:rPr>
        <w:t xml:space="preserve"> de </w:t>
      </w:r>
      <w:proofErr w:type="spellStart"/>
      <w:r w:rsidR="00016AAB" w:rsidRPr="00016AAB">
        <w:rPr>
          <w:rFonts w:ascii="Times New Roman" w:hAnsi="Times New Roman"/>
        </w:rPr>
        <w:t>envío</w:t>
      </w:r>
      <w:proofErr w:type="spellEnd"/>
      <w:r w:rsidRPr="00016AAB">
        <w:rPr>
          <w:rFonts w:ascii="Times New Roman" w:hAnsi="Times New Roman"/>
        </w:rPr>
        <w:t xml:space="preserve"> al </w:t>
      </w:r>
      <w:r w:rsidR="0068757B" w:rsidRPr="0068757B">
        <w:rPr>
          <w:rFonts w:ascii="Times New Roman" w:hAnsi="Times New Roman"/>
          <w:i/>
        </w:rPr>
        <w:t xml:space="preserve">Federal </w:t>
      </w:r>
      <w:r w:rsidR="00C642AB">
        <w:rPr>
          <w:rFonts w:ascii="Times New Roman" w:hAnsi="Times New Roman"/>
          <w:i/>
        </w:rPr>
        <w:t>A</w:t>
      </w:r>
      <w:r w:rsidR="0068757B" w:rsidRPr="0068757B">
        <w:rPr>
          <w:rFonts w:ascii="Times New Roman" w:hAnsi="Times New Roman"/>
          <w:i/>
        </w:rPr>
        <w:t>udit Clearing</w:t>
      </w:r>
      <w:r w:rsidR="00C642AB">
        <w:rPr>
          <w:rFonts w:ascii="Times New Roman" w:hAnsi="Times New Roman"/>
          <w:i/>
        </w:rPr>
        <w:t>h</w:t>
      </w:r>
      <w:r w:rsidR="0068757B" w:rsidRPr="0068757B">
        <w:rPr>
          <w:rFonts w:ascii="Times New Roman" w:hAnsi="Times New Roman"/>
          <w:i/>
        </w:rPr>
        <w:t>ouse</w:t>
      </w:r>
      <w:r w:rsidRPr="00016AAB">
        <w:rPr>
          <w:rFonts w:ascii="Times New Roman" w:hAnsi="Times New Roman"/>
        </w:rPr>
        <w:t>.</w:t>
      </w:r>
    </w:p>
    <w:tbl>
      <w:tblPr>
        <w:tblW w:w="8388" w:type="dxa"/>
        <w:tblInd w:w="990" w:type="dxa"/>
        <w:tblLayout w:type="fixed"/>
        <w:tblLook w:val="04A0" w:firstRow="1" w:lastRow="0" w:firstColumn="1" w:lastColumn="0" w:noHBand="0" w:noVBand="1"/>
      </w:tblPr>
      <w:tblGrid>
        <w:gridCol w:w="2516"/>
        <w:gridCol w:w="5872"/>
      </w:tblGrid>
      <w:tr w:rsidR="00C717AB" w:rsidRPr="00B877E9" w14:paraId="48731FE2" w14:textId="77777777" w:rsidTr="00263FA0">
        <w:tc>
          <w:tcPr>
            <w:tcW w:w="2516" w:type="dxa"/>
            <w:shd w:val="clear" w:color="auto" w:fill="auto"/>
            <w:vAlign w:val="bottom"/>
          </w:tcPr>
          <w:p w14:paraId="603B00ED" w14:textId="77777777" w:rsidR="00C717AB" w:rsidRPr="00160729" w:rsidRDefault="00C717AB" w:rsidP="00160729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FORMCHECKBOX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  <w:r w:rsidRPr="00160729">
              <w:rPr>
                <w:rFonts w:ascii="Times New Roman" w:hAnsi="Times New Roman"/>
                <w:lang w:val="es-ES"/>
              </w:rPr>
              <w:t xml:space="preserve">  </w:t>
            </w:r>
            <w:r w:rsidRPr="00160729">
              <w:rPr>
                <w:rFonts w:ascii="Times New Roman" w:hAnsi="Times New Roman"/>
                <w:lang w:val="es-PR"/>
              </w:rPr>
              <w:t xml:space="preserve">Otros </w:t>
            </w:r>
            <w:r w:rsidRPr="00160729"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  <w:t>(</w:t>
            </w:r>
            <w:r w:rsidRPr="00160729">
              <w:rPr>
                <w:rFonts w:ascii="Times New Roman" w:hAnsi="Times New Roman"/>
                <w:lang w:val="es-PR"/>
              </w:rPr>
              <w:t>especifique):</w:t>
            </w:r>
          </w:p>
        </w:tc>
        <w:tc>
          <w:tcPr>
            <w:tcW w:w="58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9F685A" w14:textId="77777777" w:rsidR="00C717AB" w:rsidRPr="00B877E9" w:rsidRDefault="00BC2BA8" w:rsidP="000158D0">
            <w:pPr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hAnsi="Times New Roman"/>
                <w:lang w:val="es-PR"/>
              </w:rPr>
            </w:pPr>
            <w:r w:rsidRPr="0016072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77E9">
              <w:rPr>
                <w:rFonts w:ascii="Times New Roman" w:hAnsi="Times New Roman"/>
                <w:lang w:val="es-PR"/>
              </w:rPr>
              <w:instrText xml:space="preserve"> FORMTEXT </w:instrText>
            </w:r>
            <w:r w:rsidRPr="00160729">
              <w:rPr>
                <w:rFonts w:ascii="Times New Roman" w:hAnsi="Times New Roman"/>
              </w:rPr>
            </w:r>
            <w:r w:rsidRPr="00160729">
              <w:rPr>
                <w:rFonts w:ascii="Times New Roman" w:hAnsi="Times New Roman"/>
              </w:rPr>
              <w:fldChar w:fldCharType="separate"/>
            </w:r>
            <w:r w:rsidR="000158D0">
              <w:rPr>
                <w:rFonts w:ascii="Times New Roman" w:hAnsi="Times New Roman"/>
              </w:rPr>
              <w:t> </w:t>
            </w:r>
            <w:r w:rsidR="000158D0">
              <w:rPr>
                <w:rFonts w:ascii="Times New Roman" w:hAnsi="Times New Roman"/>
              </w:rPr>
              <w:t> </w:t>
            </w:r>
            <w:r w:rsidR="000158D0">
              <w:rPr>
                <w:rFonts w:ascii="Times New Roman" w:hAnsi="Times New Roman"/>
              </w:rPr>
              <w:t> </w:t>
            </w:r>
            <w:r w:rsidR="000158D0">
              <w:rPr>
                <w:rFonts w:ascii="Times New Roman" w:hAnsi="Times New Roman"/>
              </w:rPr>
              <w:t> </w:t>
            </w:r>
            <w:r w:rsidR="000158D0">
              <w:rPr>
                <w:rFonts w:ascii="Times New Roman" w:hAnsi="Times New Roman"/>
              </w:rPr>
              <w:t> </w:t>
            </w:r>
            <w:r w:rsidRPr="00160729">
              <w:rPr>
                <w:rFonts w:ascii="Times New Roman" w:hAnsi="Times New Roman"/>
              </w:rPr>
              <w:fldChar w:fldCharType="end"/>
            </w:r>
          </w:p>
        </w:tc>
      </w:tr>
    </w:tbl>
    <w:p w14:paraId="039AFD1E" w14:textId="77777777" w:rsidR="00285E26" w:rsidRPr="00263FA0" w:rsidRDefault="00285E26">
      <w:pPr>
        <w:rPr>
          <w:sz w:val="4"/>
          <w:szCs w:val="4"/>
        </w:rPr>
      </w:pPr>
    </w:p>
    <w:tbl>
      <w:tblPr>
        <w:tblW w:w="1017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450"/>
        <w:gridCol w:w="450"/>
        <w:gridCol w:w="2430"/>
        <w:gridCol w:w="450"/>
        <w:gridCol w:w="450"/>
        <w:gridCol w:w="1980"/>
        <w:gridCol w:w="540"/>
        <w:gridCol w:w="810"/>
        <w:gridCol w:w="2160"/>
        <w:gridCol w:w="450"/>
      </w:tblGrid>
      <w:tr w:rsidR="0047037D" w:rsidRPr="009F064A" w14:paraId="7C888055" w14:textId="77777777" w:rsidTr="00263FA0">
        <w:trPr>
          <w:gridAfter w:val="1"/>
          <w:wAfter w:w="450" w:type="dxa"/>
        </w:trPr>
        <w:tc>
          <w:tcPr>
            <w:tcW w:w="450" w:type="dxa"/>
            <w:shd w:val="clear" w:color="auto" w:fill="auto"/>
          </w:tcPr>
          <w:p w14:paraId="6BED1D78" w14:textId="77777777" w:rsidR="0047037D" w:rsidRPr="00160729" w:rsidRDefault="0047037D" w:rsidP="00263FA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lang w:val="es-ES"/>
              </w:rPr>
            </w:pPr>
            <w:r w:rsidRPr="00160729">
              <w:rPr>
                <w:rFonts w:ascii="Times New Roman" w:hAnsi="Times New Roman"/>
                <w:bCs/>
                <w:color w:val="000000"/>
                <w:lang w:val="es-ES"/>
              </w:rPr>
              <w:t>f.</w:t>
            </w:r>
          </w:p>
        </w:tc>
        <w:tc>
          <w:tcPr>
            <w:tcW w:w="9270" w:type="dxa"/>
            <w:gridSpan w:val="8"/>
            <w:shd w:val="clear" w:color="auto" w:fill="auto"/>
            <w:vAlign w:val="bottom"/>
          </w:tcPr>
          <w:p w14:paraId="02907FEE" w14:textId="77777777" w:rsidR="004D6EBB" w:rsidRPr="008F1EF6" w:rsidRDefault="004D6EBB" w:rsidP="00263FA0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_tradnl"/>
              </w:rPr>
            </w:pPr>
            <w:r w:rsidRPr="008F1EF6">
              <w:rPr>
                <w:rFonts w:ascii="Times New Roman" w:hAnsi="Times New Roman"/>
                <w:lang w:val="es-PR"/>
              </w:rPr>
              <w:t xml:space="preserve">Relacionado con el </w:t>
            </w:r>
            <w:r w:rsidRPr="008F1EF6">
              <w:rPr>
                <w:rFonts w:ascii="Times New Roman" w:hAnsi="Times New Roman"/>
                <w:i/>
                <w:lang w:val="es-PR"/>
              </w:rPr>
              <w:t>Informe Especial Sobre el Cumplimiento de las Recomendaciones Contenidas en los Informes de Auditoría de la Oficina del Contralor de Puerto Rico</w:t>
            </w:r>
            <w:r w:rsidRPr="008F1EF6">
              <w:rPr>
                <w:rFonts w:ascii="Times New Roman" w:hAnsi="Times New Roman"/>
                <w:lang w:val="es-PR"/>
              </w:rPr>
              <w:t xml:space="preserve"> </w:t>
            </w:r>
            <w:r w:rsidRPr="008F1EF6">
              <w:rPr>
                <w:rFonts w:ascii="Times New Roman" w:hAnsi="Times New Roman"/>
                <w:i/>
                <w:lang w:val="es-PR"/>
              </w:rPr>
              <w:t>y la Corrección de las Situaciones Comentadas en sus Informes Previos (Informe Especial)</w:t>
            </w:r>
            <w:r w:rsidRPr="008F1EF6">
              <w:rPr>
                <w:rFonts w:ascii="Times New Roman" w:hAnsi="Times New Roman"/>
                <w:lang w:val="es-PR"/>
              </w:rPr>
              <w:t>:</w:t>
            </w:r>
          </w:p>
        </w:tc>
      </w:tr>
      <w:tr w:rsidR="00EF4E27" w:rsidRPr="009F064A" w14:paraId="550FC143" w14:textId="77777777" w:rsidTr="00EF4E27">
        <w:trPr>
          <w:gridBefore w:val="2"/>
          <w:wBefore w:w="900" w:type="dxa"/>
        </w:trPr>
        <w:tc>
          <w:tcPr>
            <w:tcW w:w="9270" w:type="dxa"/>
            <w:gridSpan w:val="8"/>
            <w:shd w:val="clear" w:color="auto" w:fill="auto"/>
          </w:tcPr>
          <w:p w14:paraId="1BB049E6" w14:textId="1C1468F9" w:rsidR="00EF4E27" w:rsidRPr="00160729" w:rsidRDefault="00EF4E27" w:rsidP="008F1EF6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/>
                <w:bCs/>
                <w:color w:val="000000"/>
                <w:sz w:val="18"/>
                <w:szCs w:val="18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FORMCHECKBOX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  <w:r w:rsidRPr="00160729">
              <w:rPr>
                <w:rFonts w:ascii="Times New Roman" w:hAnsi="Times New Roman"/>
                <w:lang w:val="es-ES"/>
              </w:rPr>
              <w:t xml:space="preserve"> </w:t>
            </w:r>
            <w:r w:rsidRPr="008F1EF6">
              <w:rPr>
                <w:rFonts w:ascii="Times New Roman" w:hAnsi="Times New Roman"/>
                <w:lang w:val="es-ES"/>
              </w:rPr>
              <w:t xml:space="preserve">Se </w:t>
            </w:r>
            <w:r w:rsidR="00110EBA" w:rsidRPr="008F1EF6">
              <w:rPr>
                <w:rFonts w:ascii="Times New Roman" w:hAnsi="Times New Roman"/>
                <w:lang w:val="es-ES"/>
              </w:rPr>
              <w:t xml:space="preserve">incluye el </w:t>
            </w:r>
            <w:r w:rsidR="009F28C3" w:rsidRPr="008F1EF6">
              <w:rPr>
                <w:rFonts w:ascii="Times New Roman" w:hAnsi="Times New Roman"/>
                <w:lang w:val="es-ES"/>
              </w:rPr>
              <w:t>archivo electrónico</w:t>
            </w:r>
            <w:r w:rsidRPr="008F1EF6">
              <w:rPr>
                <w:rFonts w:ascii="Times New Roman" w:hAnsi="Times New Roman"/>
                <w:lang w:val="es-ES"/>
              </w:rPr>
              <w:t xml:space="preserve">, en formato </w:t>
            </w:r>
            <w:r w:rsidRPr="008F1EF6">
              <w:rPr>
                <w:rFonts w:ascii="Times New Roman" w:hAnsi="Times New Roman"/>
                <w:b/>
                <w:lang w:val="es-ES"/>
              </w:rPr>
              <w:t>PDF</w:t>
            </w:r>
            <w:r w:rsidRPr="008F1EF6">
              <w:rPr>
                <w:rFonts w:ascii="Times New Roman" w:hAnsi="Times New Roman"/>
                <w:lang w:val="es-ES"/>
              </w:rPr>
              <w:t xml:space="preserve">, del </w:t>
            </w:r>
            <w:r w:rsidRPr="008F1EF6">
              <w:rPr>
                <w:rFonts w:ascii="Times New Roman" w:hAnsi="Times New Roman"/>
                <w:i/>
                <w:lang w:val="es-ES"/>
              </w:rPr>
              <w:t>Informe Especial</w:t>
            </w:r>
            <w:r w:rsidRPr="008F1EF6">
              <w:rPr>
                <w:rFonts w:ascii="Times New Roman" w:hAnsi="Times New Roman"/>
                <w:lang w:val="es-ES"/>
              </w:rPr>
              <w:t xml:space="preserve"> emitido por los</w:t>
            </w:r>
            <w:r w:rsidRPr="00402B8C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EF4E27" w:rsidRPr="00160729" w14:paraId="37ADAEF5" w14:textId="77777777" w:rsidTr="008F1EF6">
        <w:trPr>
          <w:gridBefore w:val="2"/>
          <w:wBefore w:w="900" w:type="dxa"/>
          <w:trHeight w:hRule="exact" w:val="433"/>
        </w:trPr>
        <w:tc>
          <w:tcPr>
            <w:tcW w:w="2430" w:type="dxa"/>
            <w:shd w:val="clear" w:color="auto" w:fill="auto"/>
            <w:vAlign w:val="bottom"/>
          </w:tcPr>
          <w:p w14:paraId="587616D5" w14:textId="77777777" w:rsidR="00EF4E27" w:rsidRPr="00160729" w:rsidRDefault="00EF4E27" w:rsidP="008F1EF6">
            <w:pPr>
              <w:pStyle w:val="ListParagraph"/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 xml:space="preserve">auditores externos el 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56CE02" w14:textId="77777777" w:rsidR="00EF4E27" w:rsidRPr="00160729" w:rsidRDefault="00EF4E27" w:rsidP="003910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FORMTEXT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2E29FA65" w14:textId="77777777" w:rsidR="00EF4E27" w:rsidRPr="00160729" w:rsidRDefault="00EF4E27" w:rsidP="0050161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77BC1A" w14:textId="77777777" w:rsidR="00EF4E27" w:rsidRPr="00160729" w:rsidRDefault="00EF4E27" w:rsidP="003910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FORMTEXT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B77E8E4" w14:textId="77777777" w:rsidR="00EF4E27" w:rsidRPr="00160729" w:rsidRDefault="00EF4E27" w:rsidP="003910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de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2E5C8E" w14:textId="77777777" w:rsidR="00EF4E27" w:rsidRPr="00160729" w:rsidRDefault="00E645C5" w:rsidP="0039106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es-ES"/>
              </w:rPr>
            </w:pP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FORMTEXT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bottom"/>
          </w:tcPr>
          <w:p w14:paraId="67A17260" w14:textId="77777777" w:rsidR="00EF4E27" w:rsidRPr="00160729" w:rsidRDefault="00EF4E27" w:rsidP="008F1EF6">
            <w:pPr>
              <w:pStyle w:val="ListParagraph"/>
              <w:spacing w:after="0" w:line="240" w:lineRule="auto"/>
              <w:ind w:left="0" w:hanging="108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>.</w:t>
            </w:r>
          </w:p>
        </w:tc>
      </w:tr>
      <w:tr w:rsidR="00EF4E27" w:rsidRPr="00160729" w14:paraId="190C0D88" w14:textId="77777777" w:rsidTr="00EF4E27">
        <w:trPr>
          <w:gridBefore w:val="2"/>
          <w:wBefore w:w="900" w:type="dxa"/>
        </w:trPr>
        <w:tc>
          <w:tcPr>
            <w:tcW w:w="9270" w:type="dxa"/>
            <w:gridSpan w:val="8"/>
            <w:shd w:val="clear" w:color="auto" w:fill="auto"/>
          </w:tcPr>
          <w:p w14:paraId="1D1DBDEE" w14:textId="77777777" w:rsidR="00EF4E27" w:rsidRPr="00160729" w:rsidRDefault="00EF4E27" w:rsidP="00F94545">
            <w:pPr>
              <w:pStyle w:val="ListParagraph"/>
              <w:spacing w:before="120"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</w:p>
        </w:tc>
      </w:tr>
    </w:tbl>
    <w:p w14:paraId="7E6FEB7A" w14:textId="77777777" w:rsidR="00EF4D29" w:rsidRDefault="000B0A7F" w:rsidP="00263FA0">
      <w:pPr>
        <w:pStyle w:val="ListParagraph"/>
        <w:tabs>
          <w:tab w:val="left" w:pos="1530"/>
        </w:tabs>
        <w:autoSpaceDE w:val="0"/>
        <w:autoSpaceDN w:val="0"/>
        <w:adjustRightInd w:val="0"/>
        <w:spacing w:after="0" w:line="360" w:lineRule="auto"/>
        <w:ind w:left="1260"/>
        <w:jc w:val="both"/>
        <w:rPr>
          <w:rFonts w:ascii="Times New Roman" w:hAnsi="Times New Roman"/>
          <w:lang w:val="es-ES"/>
        </w:rPr>
      </w:pPr>
      <w:r w:rsidRPr="00183A84">
        <w:rPr>
          <w:rFonts w:ascii="Times New Roman" w:hAnsi="Times New Roman"/>
          <w:lang w:val="es-E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83A84">
        <w:rPr>
          <w:rFonts w:ascii="Times New Roman" w:hAnsi="Times New Roman"/>
          <w:lang w:val="es-ES"/>
        </w:rPr>
        <w:instrText xml:space="preserve"> FORMCHECKBOX </w:instrText>
      </w:r>
      <w:r w:rsidRPr="00183A84">
        <w:rPr>
          <w:rFonts w:ascii="Times New Roman" w:hAnsi="Times New Roman"/>
          <w:lang w:val="es-ES"/>
        </w:rPr>
      </w:r>
      <w:r w:rsidRPr="00183A84">
        <w:rPr>
          <w:rFonts w:ascii="Times New Roman" w:hAnsi="Times New Roman"/>
          <w:lang w:val="es-ES"/>
        </w:rPr>
        <w:fldChar w:fldCharType="separate"/>
      </w:r>
      <w:r w:rsidRPr="00183A84">
        <w:rPr>
          <w:rFonts w:ascii="Times New Roman" w:hAnsi="Times New Roman"/>
          <w:lang w:val="es-ES"/>
        </w:rPr>
        <w:fldChar w:fldCharType="end"/>
      </w:r>
      <w:r w:rsidR="00EF4D29">
        <w:rPr>
          <w:rFonts w:ascii="Times New Roman" w:hAnsi="Times New Roman"/>
          <w:lang w:val="es-ES"/>
        </w:rPr>
        <w:t xml:space="preserve"> </w:t>
      </w:r>
      <w:r w:rsidR="00737F13">
        <w:rPr>
          <w:rFonts w:ascii="Times New Roman" w:hAnsi="Times New Roman"/>
          <w:lang w:val="es-ES"/>
        </w:rPr>
        <w:t xml:space="preserve">No </w:t>
      </w:r>
      <w:r w:rsidR="00A13B99">
        <w:rPr>
          <w:rFonts w:ascii="Times New Roman" w:hAnsi="Times New Roman"/>
          <w:lang w:val="es-ES"/>
        </w:rPr>
        <w:t xml:space="preserve">aplica, ya que no </w:t>
      </w:r>
      <w:r w:rsidR="00737F13">
        <w:rPr>
          <w:rFonts w:ascii="Times New Roman" w:hAnsi="Times New Roman"/>
          <w:lang w:val="es-ES"/>
        </w:rPr>
        <w:t>tenemos recomendaciones pendientes</w:t>
      </w:r>
      <w:r w:rsidR="0076224E">
        <w:rPr>
          <w:rFonts w:ascii="Times New Roman" w:hAnsi="Times New Roman"/>
          <w:lang w:val="es-ES"/>
        </w:rPr>
        <w:t xml:space="preserve"> de cumplimentar</w:t>
      </w:r>
      <w:r w:rsidR="00EF4E27">
        <w:rPr>
          <w:rFonts w:ascii="Times New Roman" w:hAnsi="Times New Roman"/>
          <w:lang w:val="es-ES"/>
        </w:rPr>
        <w:t xml:space="preserve"> relacionadas con </w:t>
      </w:r>
      <w:r w:rsidR="00EF4D29">
        <w:rPr>
          <w:rFonts w:ascii="Times New Roman" w:hAnsi="Times New Roman"/>
          <w:lang w:val="es-ES"/>
        </w:rPr>
        <w:t xml:space="preserve">   </w:t>
      </w:r>
    </w:p>
    <w:p w14:paraId="26A995B1" w14:textId="77777777" w:rsidR="003713A2" w:rsidRDefault="00EF4D29" w:rsidP="008F1EF6">
      <w:pPr>
        <w:pStyle w:val="ListParagraph"/>
        <w:tabs>
          <w:tab w:val="left" w:pos="1530"/>
        </w:tabs>
        <w:autoSpaceDE w:val="0"/>
        <w:autoSpaceDN w:val="0"/>
        <w:adjustRightInd w:val="0"/>
        <w:spacing w:after="0" w:line="360" w:lineRule="auto"/>
        <w:ind w:left="1260" w:hanging="180"/>
        <w:jc w:val="both"/>
        <w:rPr>
          <w:rFonts w:ascii="Times New Roman" w:hAnsi="Times New Roman"/>
          <w:lang w:val="es-ES"/>
        </w:rPr>
      </w:pPr>
      <w:r>
        <w:rPr>
          <w:rFonts w:ascii="Times New Roman" w:hAnsi="Times New Roman"/>
          <w:lang w:val="es-ES"/>
        </w:rPr>
        <w:t xml:space="preserve">     </w:t>
      </w:r>
      <w:r w:rsidR="00407F6B">
        <w:rPr>
          <w:rFonts w:ascii="Times New Roman" w:hAnsi="Times New Roman"/>
          <w:lang w:val="es-ES"/>
        </w:rPr>
        <w:t xml:space="preserve">   </w:t>
      </w:r>
      <w:r>
        <w:rPr>
          <w:rFonts w:ascii="Times New Roman" w:hAnsi="Times New Roman"/>
          <w:lang w:val="es-ES"/>
        </w:rPr>
        <w:t xml:space="preserve"> </w:t>
      </w:r>
      <w:r w:rsidR="00EF4E27">
        <w:rPr>
          <w:rFonts w:ascii="Times New Roman" w:hAnsi="Times New Roman"/>
          <w:lang w:val="es-ES"/>
        </w:rPr>
        <w:t>los informes publicados al 28 de febrero del año fiscal auditado.</w:t>
      </w:r>
    </w:p>
    <w:tbl>
      <w:tblPr>
        <w:tblW w:w="111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930"/>
        <w:gridCol w:w="450"/>
        <w:gridCol w:w="450"/>
        <w:gridCol w:w="1890"/>
        <w:gridCol w:w="360"/>
        <w:gridCol w:w="810"/>
        <w:gridCol w:w="270"/>
      </w:tblGrid>
      <w:tr w:rsidR="005C0AA2" w:rsidRPr="009F064A" w14:paraId="073D70FB" w14:textId="77777777" w:rsidTr="00E645C5">
        <w:trPr>
          <w:trHeight w:hRule="exact" w:val="495"/>
        </w:trPr>
        <w:tc>
          <w:tcPr>
            <w:tcW w:w="11160" w:type="dxa"/>
            <w:gridSpan w:val="7"/>
            <w:shd w:val="clear" w:color="auto" w:fill="auto"/>
            <w:vAlign w:val="bottom"/>
          </w:tcPr>
          <w:p w14:paraId="52E07035" w14:textId="77777777" w:rsidR="005C0AA2" w:rsidRPr="00160729" w:rsidRDefault="005C0AA2" w:rsidP="008F1EF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after="0" w:line="360" w:lineRule="auto"/>
              <w:ind w:left="547" w:hanging="475"/>
              <w:jc w:val="both"/>
              <w:rPr>
                <w:rFonts w:ascii="Times New Roman" w:hAnsi="Times New Roman"/>
                <w:lang w:val="es-PR"/>
              </w:rPr>
            </w:pPr>
            <w:r w:rsidRPr="00160729">
              <w:rPr>
                <w:rFonts w:ascii="Times New Roman" w:hAnsi="Times New Roman"/>
                <w:lang w:val="es-P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729">
              <w:rPr>
                <w:rFonts w:ascii="Times New Roman" w:hAnsi="Times New Roman"/>
                <w:lang w:val="es-PR"/>
              </w:rPr>
              <w:instrText xml:space="preserve"> FORMCHECKBOX </w:instrText>
            </w:r>
            <w:r w:rsidRPr="00160729">
              <w:rPr>
                <w:rFonts w:ascii="Times New Roman" w:hAnsi="Times New Roman"/>
                <w:lang w:val="es-PR"/>
              </w:rPr>
            </w:r>
            <w:r w:rsidRPr="00160729">
              <w:rPr>
                <w:rFonts w:ascii="Times New Roman" w:hAnsi="Times New Roman"/>
                <w:lang w:val="es-PR"/>
              </w:rPr>
              <w:fldChar w:fldCharType="separate"/>
            </w:r>
            <w:r w:rsidRPr="00160729">
              <w:rPr>
                <w:rFonts w:ascii="Times New Roman" w:hAnsi="Times New Roman"/>
                <w:lang w:val="es-PR"/>
              </w:rPr>
              <w:fldChar w:fldCharType="end"/>
            </w:r>
            <w:r w:rsidRPr="00160729">
              <w:rPr>
                <w:rFonts w:ascii="Times New Roman" w:hAnsi="Times New Roman"/>
                <w:lang w:val="es-PR"/>
              </w:rPr>
              <w:t xml:space="preserve"> </w:t>
            </w:r>
            <w:r w:rsidR="00C30AC8">
              <w:rPr>
                <w:rFonts w:ascii="Times New Roman" w:hAnsi="Times New Roman"/>
                <w:lang w:val="es-PR"/>
              </w:rPr>
              <w:t xml:space="preserve"> </w:t>
            </w:r>
            <w:r w:rsidRPr="00160729">
              <w:rPr>
                <w:rFonts w:ascii="Times New Roman" w:hAnsi="Times New Roman"/>
                <w:lang w:val="es-PR"/>
              </w:rPr>
              <w:t>No tenemos</w:t>
            </w:r>
            <w:r w:rsidR="00C30AC8">
              <w:rPr>
                <w:rFonts w:ascii="Times New Roman" w:hAnsi="Times New Roman"/>
                <w:lang w:val="es-PR"/>
              </w:rPr>
              <w:t xml:space="preserve"> </w:t>
            </w:r>
            <w:r w:rsidRPr="00160729">
              <w:rPr>
                <w:rFonts w:ascii="Times New Roman" w:hAnsi="Times New Roman"/>
                <w:lang w:val="es-PR"/>
              </w:rPr>
              <w:t>la obligación</w:t>
            </w:r>
            <w:r w:rsidR="00C30AC8">
              <w:rPr>
                <w:rFonts w:ascii="Times New Roman" w:hAnsi="Times New Roman"/>
                <w:lang w:val="es-PR"/>
              </w:rPr>
              <w:t xml:space="preserve"> </w:t>
            </w:r>
            <w:r w:rsidRPr="00160729">
              <w:rPr>
                <w:rFonts w:ascii="Times New Roman" w:hAnsi="Times New Roman"/>
                <w:lang w:val="es-PR"/>
              </w:rPr>
              <w:t>por</w:t>
            </w:r>
            <w:r w:rsidR="00C30AC8">
              <w:rPr>
                <w:rFonts w:ascii="Times New Roman" w:hAnsi="Times New Roman"/>
                <w:lang w:val="es-PR"/>
              </w:rPr>
              <w:t xml:space="preserve"> </w:t>
            </w:r>
            <w:r w:rsidRPr="00160729">
              <w:rPr>
                <w:rFonts w:ascii="Times New Roman" w:hAnsi="Times New Roman"/>
                <w:lang w:val="es-PR"/>
              </w:rPr>
              <w:t>ley,</w:t>
            </w:r>
            <w:r w:rsidR="00C30AC8">
              <w:rPr>
                <w:rFonts w:ascii="Times New Roman" w:hAnsi="Times New Roman"/>
                <w:lang w:val="es-PR"/>
              </w:rPr>
              <w:t xml:space="preserve"> </w:t>
            </w:r>
            <w:r w:rsidRPr="00160729">
              <w:rPr>
                <w:rFonts w:ascii="Times New Roman" w:hAnsi="Times New Roman"/>
                <w:lang w:val="es-PR"/>
              </w:rPr>
              <w:t>reglamento</w:t>
            </w:r>
            <w:r w:rsidR="00C30AC8">
              <w:rPr>
                <w:rFonts w:ascii="Times New Roman" w:hAnsi="Times New Roman"/>
                <w:lang w:val="es-PR"/>
              </w:rPr>
              <w:t xml:space="preserve"> </w:t>
            </w:r>
            <w:r w:rsidRPr="00160729">
              <w:rPr>
                <w:rFonts w:ascii="Times New Roman" w:hAnsi="Times New Roman"/>
                <w:lang w:val="es-PR"/>
              </w:rPr>
              <w:t>o</w:t>
            </w:r>
            <w:r w:rsidR="00C30AC8">
              <w:rPr>
                <w:rFonts w:ascii="Times New Roman" w:hAnsi="Times New Roman"/>
                <w:lang w:val="es-PR"/>
              </w:rPr>
              <w:t xml:space="preserve"> </w:t>
            </w:r>
            <w:r w:rsidRPr="00160729">
              <w:rPr>
                <w:rFonts w:ascii="Times New Roman" w:hAnsi="Times New Roman"/>
                <w:lang w:val="es-PR"/>
              </w:rPr>
              <w:t>acuerdo financiero,</w:t>
            </w:r>
            <w:r w:rsidR="00C30AC8">
              <w:rPr>
                <w:rFonts w:ascii="Times New Roman" w:hAnsi="Times New Roman"/>
                <w:lang w:val="es-PR"/>
              </w:rPr>
              <w:t xml:space="preserve"> </w:t>
            </w:r>
            <w:r w:rsidRPr="00160729">
              <w:rPr>
                <w:rFonts w:ascii="Times New Roman" w:hAnsi="Times New Roman"/>
                <w:lang w:val="es-PR"/>
              </w:rPr>
              <w:t>de contratar</w:t>
            </w:r>
            <w:r w:rsidR="00C30AC8">
              <w:rPr>
                <w:rFonts w:ascii="Times New Roman" w:hAnsi="Times New Roman"/>
                <w:lang w:val="es-PR"/>
              </w:rPr>
              <w:t xml:space="preserve"> </w:t>
            </w:r>
            <w:r w:rsidRPr="00160729">
              <w:rPr>
                <w:rFonts w:ascii="Times New Roman" w:hAnsi="Times New Roman"/>
                <w:lang w:val="es-PR"/>
              </w:rPr>
              <w:t xml:space="preserve">auditores </w:t>
            </w:r>
            <w:r w:rsidR="00EF4E27">
              <w:rPr>
                <w:rFonts w:ascii="Times New Roman" w:hAnsi="Times New Roman"/>
                <w:lang w:val="es-PR"/>
              </w:rPr>
              <w:t>externos</w:t>
            </w:r>
            <w:r w:rsidR="00CC7192">
              <w:rPr>
                <w:rFonts w:ascii="Times New Roman" w:hAnsi="Times New Roman"/>
                <w:lang w:val="es-PR"/>
              </w:rPr>
              <w:t xml:space="preserve"> para</w:t>
            </w:r>
            <w:r w:rsidR="0072149E">
              <w:rPr>
                <w:rFonts w:ascii="Times New Roman" w:hAnsi="Times New Roman"/>
                <w:lang w:val="es-PR"/>
              </w:rPr>
              <w:t xml:space="preserve"> realizar</w:t>
            </w:r>
          </w:p>
        </w:tc>
      </w:tr>
      <w:tr w:rsidR="00D80563" w:rsidRPr="00160729" w14:paraId="2432A9B5" w14:textId="77777777" w:rsidTr="00263FA0">
        <w:trPr>
          <w:trHeight w:hRule="exact" w:val="360"/>
        </w:trPr>
        <w:tc>
          <w:tcPr>
            <w:tcW w:w="6930" w:type="dxa"/>
            <w:shd w:val="clear" w:color="auto" w:fill="auto"/>
          </w:tcPr>
          <w:p w14:paraId="5B240AD9" w14:textId="77777777" w:rsidR="00D80563" w:rsidRPr="00160729" w:rsidDel="0072149E" w:rsidRDefault="00D80563" w:rsidP="0072149E">
            <w:pPr>
              <w:tabs>
                <w:tab w:val="left" w:pos="882"/>
                <w:tab w:val="left" w:pos="972"/>
              </w:tabs>
              <w:autoSpaceDE w:val="0"/>
              <w:autoSpaceDN w:val="0"/>
              <w:adjustRightInd w:val="0"/>
              <w:spacing w:before="120" w:after="0" w:line="240" w:lineRule="auto"/>
              <w:ind w:firstLine="882"/>
              <w:jc w:val="both"/>
              <w:rPr>
                <w:rFonts w:ascii="Times New Roman" w:hAnsi="Times New Roman"/>
                <w:lang w:val="es-PR"/>
              </w:rPr>
            </w:pPr>
            <w:r>
              <w:rPr>
                <w:rFonts w:ascii="Times New Roman" w:hAnsi="Times New Roman"/>
                <w:lang w:val="es-PR"/>
              </w:rPr>
              <w:t xml:space="preserve"> </w:t>
            </w:r>
            <w:r w:rsidRPr="00160729">
              <w:rPr>
                <w:rFonts w:ascii="Times New Roman" w:hAnsi="Times New Roman"/>
                <w:lang w:val="es-PR"/>
              </w:rPr>
              <w:t>la auditoría de los estados financieros del año fiscal terminado al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</w:tcPr>
          <w:p w14:paraId="10C1137B" w14:textId="77777777" w:rsidR="00D80563" w:rsidRPr="00160729" w:rsidDel="0072149E" w:rsidRDefault="00D80563" w:rsidP="00E645C5">
            <w:pPr>
              <w:tabs>
                <w:tab w:val="left" w:pos="882"/>
                <w:tab w:val="left" w:pos="972"/>
              </w:tabs>
              <w:autoSpaceDE w:val="0"/>
              <w:autoSpaceDN w:val="0"/>
              <w:adjustRightInd w:val="0"/>
              <w:spacing w:before="120" w:after="0" w:line="240" w:lineRule="auto"/>
              <w:ind w:left="-840" w:firstLine="732"/>
              <w:jc w:val="right"/>
              <w:rPr>
                <w:rFonts w:ascii="Times New Roman" w:hAnsi="Times New Roman"/>
                <w:lang w:val="es-PR"/>
              </w:rPr>
            </w:pPr>
            <w:r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lang w:val="es-ES"/>
              </w:rPr>
            </w:r>
            <w:r>
              <w:rPr>
                <w:rFonts w:ascii="Times New Roman" w:hAnsi="Times New Roman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14:paraId="5A1517B2" w14:textId="77777777" w:rsidR="00D80563" w:rsidRPr="00160729" w:rsidRDefault="00D80563" w:rsidP="00E645C5">
            <w:pPr>
              <w:tabs>
                <w:tab w:val="left" w:pos="882"/>
                <w:tab w:val="left" w:pos="972"/>
              </w:tabs>
              <w:autoSpaceDE w:val="0"/>
              <w:autoSpaceDN w:val="0"/>
              <w:adjustRightInd w:val="0"/>
              <w:spacing w:before="120" w:after="0" w:line="240" w:lineRule="auto"/>
              <w:ind w:left="-568" w:firstLine="550"/>
              <w:jc w:val="both"/>
              <w:rPr>
                <w:rFonts w:ascii="Times New Roman" w:hAnsi="Times New Roman"/>
                <w:lang w:val="es-PR"/>
              </w:rPr>
            </w:pPr>
            <w:r>
              <w:rPr>
                <w:rFonts w:ascii="Times New Roman" w:hAnsi="Times New Roman"/>
                <w:lang w:val="es-PR"/>
              </w:rPr>
              <w:t>de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63AE279" w14:textId="77777777" w:rsidR="00D80563" w:rsidRPr="00160729" w:rsidRDefault="00D80563" w:rsidP="00E645C5">
            <w:pPr>
              <w:pStyle w:val="ListParagraph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lang w:val="es-PR"/>
              </w:rPr>
            </w:pP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FORMTEXT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t> </w:t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C0F41DA" w14:textId="77777777" w:rsidR="00D80563" w:rsidRPr="00160729" w:rsidRDefault="00D80563" w:rsidP="00E645C5">
            <w:pPr>
              <w:pStyle w:val="ListParagraph"/>
              <w:spacing w:before="120" w:after="0" w:line="240" w:lineRule="auto"/>
              <w:ind w:left="0" w:right="-153" w:hanging="108"/>
              <w:jc w:val="center"/>
              <w:rPr>
                <w:rFonts w:ascii="Times New Roman" w:hAnsi="Times New Roman"/>
                <w:lang w:val="es-PR"/>
              </w:rPr>
            </w:pPr>
            <w:r>
              <w:rPr>
                <w:rFonts w:ascii="Times New Roman" w:hAnsi="Times New Roman"/>
                <w:lang w:val="es-PR"/>
              </w:rPr>
              <w:t>de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5E38D1" w14:textId="77777777" w:rsidR="00D80563" w:rsidRPr="00160729" w:rsidRDefault="00E23E2C" w:rsidP="00D80563">
            <w:pPr>
              <w:pStyle w:val="ListParagraph"/>
              <w:spacing w:before="120" w:after="0" w:line="240" w:lineRule="auto"/>
              <w:ind w:left="-333" w:right="-378" w:hanging="108"/>
              <w:jc w:val="center"/>
              <w:rPr>
                <w:rFonts w:ascii="Times New Roman" w:hAnsi="Times New Roman"/>
                <w:lang w:val="es-PR"/>
              </w:rPr>
            </w:pPr>
            <w:r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lang w:val="es-ES"/>
              </w:rPr>
              <w:instrText xml:space="preserve"> FORMTEXT </w:instrText>
            </w:r>
            <w:r>
              <w:rPr>
                <w:rFonts w:ascii="Times New Roman" w:hAnsi="Times New Roman"/>
                <w:lang w:val="es-ES"/>
              </w:rPr>
            </w:r>
            <w:r>
              <w:rPr>
                <w:rFonts w:ascii="Times New Roman" w:hAnsi="Times New Roman"/>
                <w:lang w:val="es-ES"/>
              </w:rPr>
              <w:fldChar w:fldCharType="separate"/>
            </w:r>
            <w:r>
              <w:rPr>
                <w:rFonts w:ascii="Times New Roman" w:hAnsi="Times New Roman"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noProof/>
                <w:lang w:val="es-ES"/>
              </w:rPr>
              <w:t> </w:t>
            </w:r>
            <w:r>
              <w:rPr>
                <w:rFonts w:ascii="Times New Roman" w:hAnsi="Times New Roman"/>
                <w:lang w:val="es-ES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39B65DA1" w14:textId="77777777" w:rsidR="00D80563" w:rsidRPr="00160729" w:rsidRDefault="00E23E2C" w:rsidP="00E23E2C">
            <w:pPr>
              <w:pStyle w:val="ListParagraph"/>
              <w:spacing w:before="120" w:after="0" w:line="240" w:lineRule="auto"/>
              <w:ind w:left="-468" w:right="-378" w:hanging="108"/>
              <w:jc w:val="center"/>
              <w:rPr>
                <w:rFonts w:ascii="Times New Roman" w:hAnsi="Times New Roman"/>
                <w:lang w:val="es-PR"/>
              </w:rPr>
            </w:pPr>
            <w:r>
              <w:rPr>
                <w:rFonts w:ascii="Times New Roman" w:hAnsi="Times New Roman"/>
                <w:lang w:val="es-PR"/>
              </w:rPr>
              <w:t>.</w:t>
            </w:r>
          </w:p>
        </w:tc>
      </w:tr>
    </w:tbl>
    <w:p w14:paraId="46A539CE" w14:textId="77777777" w:rsidR="00AA49F0" w:rsidRPr="008F1EF6" w:rsidRDefault="00AA49F0" w:rsidP="00151F0D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16"/>
          <w:szCs w:val="16"/>
          <w:lang w:val="es-PR"/>
        </w:rPr>
      </w:pPr>
    </w:p>
    <w:p w14:paraId="4BA75E64" w14:textId="77777777" w:rsidR="00EF4D29" w:rsidRPr="008F1EF6" w:rsidRDefault="00EF4D29" w:rsidP="00151F0D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color w:val="000000"/>
          <w:sz w:val="16"/>
          <w:szCs w:val="16"/>
          <w:lang w:val="es-PR"/>
        </w:rPr>
      </w:pPr>
    </w:p>
    <w:tbl>
      <w:tblPr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702"/>
        <w:gridCol w:w="2446"/>
        <w:gridCol w:w="1784"/>
        <w:gridCol w:w="540"/>
        <w:gridCol w:w="450"/>
        <w:gridCol w:w="1890"/>
        <w:gridCol w:w="450"/>
        <w:gridCol w:w="990"/>
        <w:gridCol w:w="271"/>
      </w:tblGrid>
      <w:tr w:rsidR="00C86AB8" w:rsidRPr="00160729" w14:paraId="29473D77" w14:textId="77777777" w:rsidTr="008F1EF6">
        <w:trPr>
          <w:trHeight w:hRule="exact" w:val="315"/>
        </w:trPr>
        <w:tc>
          <w:tcPr>
            <w:tcW w:w="702" w:type="dxa"/>
            <w:shd w:val="clear" w:color="auto" w:fill="auto"/>
            <w:vAlign w:val="bottom"/>
          </w:tcPr>
          <w:p w14:paraId="6EDCF1E6" w14:textId="77777777" w:rsidR="00C86AB8" w:rsidRPr="00160729" w:rsidRDefault="00C86AB8" w:rsidP="008F1E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es-PR"/>
              </w:rPr>
            </w:pPr>
            <w:r w:rsidRPr="00160729">
              <w:rPr>
                <w:rFonts w:ascii="Times New Roman" w:hAnsi="Times New Roman"/>
                <w:bCs/>
                <w:color w:val="000000"/>
                <w:lang w:val="es-PR"/>
              </w:rPr>
              <w:t>En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90103" w14:textId="77777777" w:rsidR="00C86AB8" w:rsidRPr="00160729" w:rsidRDefault="00BC2BA8" w:rsidP="008F1E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val="es-PR"/>
              </w:rPr>
            </w:pP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FORMTEXT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</w:p>
        </w:tc>
        <w:tc>
          <w:tcPr>
            <w:tcW w:w="1784" w:type="dxa"/>
            <w:shd w:val="clear" w:color="auto" w:fill="auto"/>
            <w:vAlign w:val="bottom"/>
          </w:tcPr>
          <w:p w14:paraId="7EE89EB0" w14:textId="77777777" w:rsidR="00C86AB8" w:rsidRPr="00160729" w:rsidRDefault="00C86AB8" w:rsidP="008F1E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hanging="34"/>
              <w:rPr>
                <w:rFonts w:ascii="Times New Roman" w:hAnsi="Times New Roman"/>
                <w:bCs/>
                <w:color w:val="000000"/>
                <w:lang w:val="es-PR"/>
              </w:rPr>
            </w:pPr>
            <w:r w:rsidRPr="00160729">
              <w:rPr>
                <w:rFonts w:ascii="Times New Roman" w:hAnsi="Times New Roman"/>
                <w:bCs/>
                <w:color w:val="000000"/>
                <w:lang w:val="es-PR"/>
              </w:rPr>
              <w:t>, Puerto Rico, hoy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1CB488" w14:textId="77777777" w:rsidR="00C86AB8" w:rsidRPr="00160729" w:rsidRDefault="008D4B9C" w:rsidP="008F1E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val="es-PR"/>
              </w:rPr>
            </w:pP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FORMTEXT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1146A325" w14:textId="77777777" w:rsidR="00C86AB8" w:rsidRPr="00160729" w:rsidRDefault="00C86AB8" w:rsidP="008F1E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es-PR"/>
              </w:rPr>
            </w:pPr>
            <w:r w:rsidRPr="00160729">
              <w:rPr>
                <w:rFonts w:ascii="Times New Roman" w:hAnsi="Times New Roman"/>
                <w:bCs/>
                <w:color w:val="000000"/>
                <w:lang w:val="es-PR"/>
              </w:rPr>
              <w:t>de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ED7ED5" w14:textId="77777777" w:rsidR="00C86AB8" w:rsidRPr="00160729" w:rsidRDefault="00BC2BA8" w:rsidP="008F1E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val="es-PR"/>
              </w:rPr>
            </w:pP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FORMTEXT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7B279AA6" w14:textId="77777777" w:rsidR="00C86AB8" w:rsidRPr="00160729" w:rsidRDefault="00C86AB8" w:rsidP="008F1E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lang w:val="es-PR"/>
              </w:rPr>
            </w:pPr>
            <w:r w:rsidRPr="00160729">
              <w:rPr>
                <w:rFonts w:ascii="Times New Roman" w:hAnsi="Times New Roman"/>
                <w:bCs/>
                <w:color w:val="000000"/>
                <w:lang w:val="es-PR"/>
              </w:rPr>
              <w:t>de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64DA60" w14:textId="77777777" w:rsidR="00C86AB8" w:rsidRPr="00160729" w:rsidRDefault="00BC2BA8" w:rsidP="008F1EF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val="es-PR"/>
              </w:rPr>
            </w:pPr>
            <w:r w:rsidRPr="00160729">
              <w:rPr>
                <w:rFonts w:ascii="Times New Roman" w:hAnsi="Times New Roman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160729">
              <w:rPr>
                <w:rFonts w:ascii="Times New Roman" w:hAnsi="Times New Roman"/>
                <w:lang w:val="es-ES"/>
              </w:rPr>
              <w:instrText xml:space="preserve"> FORMTEXT </w:instrText>
            </w:r>
            <w:r w:rsidRPr="00160729">
              <w:rPr>
                <w:rFonts w:ascii="Times New Roman" w:hAnsi="Times New Roman"/>
                <w:lang w:val="es-ES"/>
              </w:rPr>
            </w:r>
            <w:r w:rsidRPr="00160729">
              <w:rPr>
                <w:rFonts w:ascii="Times New Roman" w:hAnsi="Times New Roman"/>
                <w:lang w:val="es-ES"/>
              </w:rPr>
              <w:fldChar w:fldCharType="separate"/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="000158D0">
              <w:rPr>
                <w:rFonts w:ascii="Times New Roman" w:hAnsi="Times New Roman"/>
                <w:lang w:val="es-ES"/>
              </w:rPr>
              <w:t> </w:t>
            </w:r>
            <w:r w:rsidRPr="00160729">
              <w:rPr>
                <w:rFonts w:ascii="Times New Roman" w:hAnsi="Times New Roman"/>
                <w:lang w:val="es-ES"/>
              </w:rPr>
              <w:fldChar w:fldCharType="end"/>
            </w:r>
          </w:p>
        </w:tc>
        <w:tc>
          <w:tcPr>
            <w:tcW w:w="271" w:type="dxa"/>
            <w:shd w:val="clear" w:color="auto" w:fill="auto"/>
            <w:vAlign w:val="bottom"/>
          </w:tcPr>
          <w:p w14:paraId="6D1A6951" w14:textId="77777777" w:rsidR="00C86AB8" w:rsidRPr="00160729" w:rsidRDefault="00C86AB8" w:rsidP="003F4F0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 w:hanging="86"/>
              <w:rPr>
                <w:rFonts w:ascii="Times New Roman" w:hAnsi="Times New Roman"/>
                <w:bCs/>
                <w:color w:val="000000"/>
                <w:lang w:val="es-PR"/>
              </w:rPr>
            </w:pPr>
            <w:r w:rsidRPr="00160729">
              <w:rPr>
                <w:rFonts w:ascii="Times New Roman" w:hAnsi="Times New Roman"/>
                <w:bCs/>
                <w:color w:val="000000"/>
                <w:lang w:val="es-PR"/>
              </w:rPr>
              <w:t>.</w:t>
            </w:r>
          </w:p>
        </w:tc>
      </w:tr>
    </w:tbl>
    <w:p w14:paraId="2D0DCD95" w14:textId="77777777" w:rsidR="00AA49F0" w:rsidRPr="00DC7DE0" w:rsidRDefault="00AA49F0" w:rsidP="00DC7DE0">
      <w:pPr>
        <w:pStyle w:val="ListParagraph"/>
        <w:autoSpaceDE w:val="0"/>
        <w:autoSpaceDN w:val="0"/>
        <w:adjustRightInd w:val="0"/>
        <w:spacing w:before="240" w:after="0" w:line="360" w:lineRule="auto"/>
        <w:ind w:left="0"/>
        <w:jc w:val="right"/>
        <w:rPr>
          <w:rFonts w:ascii="Times New Roman" w:hAnsi="Times New Roman"/>
          <w:bCs/>
          <w:color w:val="000000"/>
          <w:sz w:val="24"/>
          <w:szCs w:val="24"/>
          <w:lang w:val="es-PR"/>
        </w:rPr>
      </w:pPr>
    </w:p>
    <w:p w14:paraId="05948E52" w14:textId="77777777" w:rsidR="00151F0D" w:rsidRPr="00635DA4" w:rsidRDefault="00AA49F0" w:rsidP="00151F0D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/>
          <w:bCs/>
          <w:color w:val="000000"/>
          <w:lang w:val="es-PR"/>
        </w:rPr>
      </w:pPr>
      <w:r>
        <w:rPr>
          <w:rFonts w:ascii="Times New Roman" w:hAnsi="Times New Roman"/>
          <w:bCs/>
          <w:color w:val="000000"/>
          <w:lang w:val="es-PR"/>
        </w:rPr>
        <w:t>_______________________________________</w:t>
      </w:r>
    </w:p>
    <w:p w14:paraId="2F249451" w14:textId="77777777" w:rsidR="00EE5F8E" w:rsidRPr="00AA49F0" w:rsidRDefault="00AA49F0" w:rsidP="008F1EF6">
      <w:pPr>
        <w:spacing w:after="0" w:line="240" w:lineRule="auto"/>
        <w:ind w:left="5040"/>
        <w:jc w:val="center"/>
        <w:rPr>
          <w:rFonts w:ascii="Times New Roman" w:hAnsi="Times New Roman"/>
          <w:sz w:val="16"/>
          <w:szCs w:val="16"/>
          <w:lang w:val="es-PR"/>
        </w:rPr>
      </w:pPr>
      <w:r>
        <w:rPr>
          <w:rFonts w:ascii="Times New Roman" w:hAnsi="Times New Roman"/>
          <w:sz w:val="16"/>
          <w:szCs w:val="16"/>
          <w:lang w:val="es-PR"/>
        </w:rPr>
        <w:t>Firma del Funcionario Principal</w:t>
      </w:r>
    </w:p>
    <w:sectPr w:rsidR="00EE5F8E" w:rsidRPr="00AA49F0" w:rsidSect="007E23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66" w:right="1440" w:bottom="1008" w:left="108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EB8FB" w14:textId="77777777" w:rsidR="00D3097C" w:rsidRDefault="00D3097C" w:rsidP="00AA11FD">
      <w:pPr>
        <w:spacing w:after="0" w:line="240" w:lineRule="auto"/>
      </w:pPr>
      <w:r>
        <w:separator/>
      </w:r>
    </w:p>
  </w:endnote>
  <w:endnote w:type="continuationSeparator" w:id="0">
    <w:p w14:paraId="3C0DB583" w14:textId="77777777" w:rsidR="00D3097C" w:rsidRDefault="00D3097C" w:rsidP="00AA1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788F" w14:textId="77777777" w:rsidR="00F92312" w:rsidRPr="009E4580" w:rsidRDefault="00F92312" w:rsidP="008F1EF6">
    <w:pPr>
      <w:pStyle w:val="Footer"/>
      <w:ind w:right="-450"/>
      <w:jc w:val="right"/>
      <w:rPr>
        <w:rFonts w:ascii="Times New Roman" w:hAnsi="Times New Roman"/>
        <w:b/>
        <w:sz w:val="20"/>
        <w:szCs w:val="20"/>
      </w:rPr>
    </w:pPr>
    <w:r w:rsidRPr="009E4580">
      <w:rPr>
        <w:rFonts w:ascii="Times New Roman" w:hAnsi="Times New Roman"/>
        <w:b/>
        <w:sz w:val="20"/>
        <w:szCs w:val="20"/>
      </w:rPr>
      <w:t>OC-DA-123</w:t>
    </w:r>
  </w:p>
  <w:p w14:paraId="26BCD693" w14:textId="77777777" w:rsidR="00F92312" w:rsidRDefault="00F92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83ED" w14:textId="77777777" w:rsidR="00EF4E27" w:rsidRDefault="00EF4E27" w:rsidP="00B94264">
    <w:pPr>
      <w:pStyle w:val="Header"/>
      <w:ind w:left="720"/>
      <w:jc w:val="right"/>
    </w:pPr>
    <w:r w:rsidRPr="00B94264">
      <w:rPr>
        <w:rFonts w:ascii="Times New Roman" w:hAnsi="Times New Roman"/>
        <w:b/>
        <w:sz w:val="18"/>
        <w:szCs w:val="18"/>
      </w:rPr>
      <w:t>OC-DA-123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20194" w14:textId="77777777" w:rsidR="00F92312" w:rsidRPr="008F1EF6" w:rsidRDefault="00F92312" w:rsidP="008F1EF6">
    <w:pPr>
      <w:pStyle w:val="Footer"/>
      <w:jc w:val="right"/>
      <w:rPr>
        <w:rFonts w:ascii="Times New Roman" w:hAnsi="Times New Roman"/>
        <w:b/>
        <w:sz w:val="20"/>
        <w:szCs w:val="20"/>
      </w:rPr>
    </w:pPr>
    <w:r w:rsidRPr="008F1EF6">
      <w:rPr>
        <w:rFonts w:ascii="Times New Roman" w:hAnsi="Times New Roman"/>
        <w:b/>
        <w:sz w:val="20"/>
        <w:szCs w:val="20"/>
      </w:rPr>
      <w:t>OC-DA-123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A4367" w14:textId="77777777" w:rsidR="00D3097C" w:rsidRDefault="00D3097C" w:rsidP="00AA11FD">
      <w:pPr>
        <w:spacing w:after="0" w:line="240" w:lineRule="auto"/>
      </w:pPr>
      <w:r>
        <w:separator/>
      </w:r>
    </w:p>
  </w:footnote>
  <w:footnote w:type="continuationSeparator" w:id="0">
    <w:p w14:paraId="79EC9F9F" w14:textId="77777777" w:rsidR="00D3097C" w:rsidRDefault="00D3097C" w:rsidP="00AA11FD">
      <w:pPr>
        <w:spacing w:after="0" w:line="240" w:lineRule="auto"/>
      </w:pPr>
      <w:r>
        <w:continuationSeparator/>
      </w:r>
    </w:p>
  </w:footnote>
  <w:footnote w:id="1">
    <w:p w14:paraId="115875EA" w14:textId="074AD317" w:rsidR="00EF4E27" w:rsidRDefault="00EF4E27" w:rsidP="00C717AB">
      <w:pPr>
        <w:pStyle w:val="FootnoteText"/>
        <w:ind w:left="270" w:right="-360"/>
        <w:jc w:val="both"/>
        <w:rPr>
          <w:rFonts w:ascii="Times New Roman" w:hAnsi="Times New Roman"/>
          <w:sz w:val="18"/>
          <w:szCs w:val="18"/>
          <w:lang w:val="es-PR"/>
        </w:rPr>
      </w:pPr>
      <w:r w:rsidRPr="00D61329"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  <w:lang w:val="es-PR"/>
        </w:rPr>
        <w:t xml:space="preserve"> 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La entidad </w:t>
      </w:r>
      <w:r w:rsidR="007E30C0">
        <w:rPr>
          <w:rFonts w:ascii="Times New Roman" w:hAnsi="Times New Roman"/>
          <w:sz w:val="18"/>
          <w:szCs w:val="18"/>
          <w:lang w:val="es-PR"/>
        </w:rPr>
        <w:t xml:space="preserve">tiene que 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 remitir a esta Oficina, en formato </w:t>
      </w:r>
      <w:r w:rsidR="00BF0A02">
        <w:rPr>
          <w:rFonts w:ascii="Times New Roman" w:hAnsi="Times New Roman"/>
          <w:b/>
          <w:sz w:val="18"/>
          <w:szCs w:val="18"/>
          <w:lang w:val="es-PR"/>
        </w:rPr>
        <w:t>PDF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 y no más tarde del 31 de mayo siguiente al año fiscal auditado, el </w:t>
      </w:r>
      <w:r w:rsidR="00BF0A02">
        <w:rPr>
          <w:rFonts w:ascii="Times New Roman" w:hAnsi="Times New Roman"/>
          <w:i/>
          <w:sz w:val="18"/>
          <w:szCs w:val="18"/>
          <w:lang w:val="es-PR"/>
        </w:rPr>
        <w:t>Formulario OC-DA-123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 firmado por el funcionario principal, con los documentos que se especifican en el Apartado 3-e y f del mismo. Esto, </w:t>
      </w:r>
      <w:r w:rsidR="009559B7">
        <w:rPr>
          <w:rFonts w:ascii="Times New Roman" w:hAnsi="Times New Roman"/>
          <w:sz w:val="18"/>
          <w:szCs w:val="18"/>
          <w:lang w:val="es-PR"/>
        </w:rPr>
        <w:t>mediante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 la aplicación </w:t>
      </w:r>
      <w:r w:rsidR="00BF0A02">
        <w:rPr>
          <w:rFonts w:ascii="Times New Roman" w:hAnsi="Times New Roman"/>
          <w:i/>
          <w:sz w:val="18"/>
          <w:szCs w:val="18"/>
          <w:lang w:val="es-PR"/>
        </w:rPr>
        <w:t xml:space="preserve">Certificaciones </w:t>
      </w:r>
      <w:r w:rsidR="003F571E">
        <w:rPr>
          <w:rFonts w:ascii="Times New Roman" w:hAnsi="Times New Roman"/>
          <w:i/>
          <w:sz w:val="18"/>
          <w:szCs w:val="18"/>
          <w:lang w:val="es-PR"/>
        </w:rPr>
        <w:t>A</w:t>
      </w:r>
      <w:r w:rsidR="00BF0A02">
        <w:rPr>
          <w:rFonts w:ascii="Times New Roman" w:hAnsi="Times New Roman"/>
          <w:i/>
          <w:sz w:val="18"/>
          <w:szCs w:val="18"/>
          <w:lang w:val="es-PR"/>
        </w:rPr>
        <w:t>nuales de la Oficina del Contralor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. </w:t>
      </w:r>
      <w:r w:rsidR="008F1EF6">
        <w:rPr>
          <w:rFonts w:ascii="Times New Roman" w:hAnsi="Times New Roman"/>
          <w:sz w:val="18"/>
          <w:szCs w:val="18"/>
          <w:lang w:val="es-PR"/>
        </w:rPr>
        <w:t>La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 aplicación </w:t>
      </w:r>
      <w:r w:rsidR="00FD76A4">
        <w:rPr>
          <w:rFonts w:ascii="Times New Roman" w:hAnsi="Times New Roman"/>
          <w:sz w:val="18"/>
          <w:szCs w:val="18"/>
          <w:lang w:val="es-PR"/>
        </w:rPr>
        <w:t xml:space="preserve">se encuentra 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disponible en la </w:t>
      </w:r>
      <w:r w:rsidR="009B35BE">
        <w:rPr>
          <w:rFonts w:ascii="Times New Roman" w:hAnsi="Times New Roman"/>
          <w:sz w:val="18"/>
          <w:szCs w:val="18"/>
          <w:lang w:val="es-PR"/>
        </w:rPr>
        <w:t>s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ección de Contraloría Digital en nuestra página en Internet: </w:t>
      </w:r>
      <w:r w:rsidR="00BF0A02" w:rsidRPr="00A81C4E">
        <w:rPr>
          <w:rFonts w:ascii="Times New Roman" w:hAnsi="Times New Roman"/>
          <w:i/>
          <w:sz w:val="18"/>
          <w:szCs w:val="18"/>
          <w:lang w:val="es-PR"/>
        </w:rPr>
        <w:t>www.ocpr.gov.pr</w:t>
      </w:r>
      <w:r w:rsidR="00BF0A02">
        <w:rPr>
          <w:rFonts w:ascii="Times New Roman" w:hAnsi="Times New Roman"/>
          <w:sz w:val="18"/>
          <w:szCs w:val="18"/>
          <w:lang w:val="es-PR"/>
        </w:rPr>
        <w:t>.</w:t>
      </w:r>
      <w:r>
        <w:rPr>
          <w:rFonts w:ascii="Times New Roman" w:hAnsi="Times New Roman"/>
          <w:sz w:val="18"/>
          <w:szCs w:val="18"/>
          <w:lang w:val="es-PR"/>
        </w:rPr>
        <w:t xml:space="preserve"> </w:t>
      </w:r>
    </w:p>
    <w:p w14:paraId="09B05ED0" w14:textId="77777777" w:rsidR="00EF4E27" w:rsidRPr="00AA7D48" w:rsidRDefault="00EF4E27" w:rsidP="00BE3FB3">
      <w:pPr>
        <w:pStyle w:val="FootnoteText"/>
        <w:jc w:val="both"/>
        <w:rPr>
          <w:rFonts w:ascii="Times New Roman" w:hAnsi="Times New Roman"/>
          <w:sz w:val="18"/>
          <w:szCs w:val="18"/>
          <w:lang w:val="es-PR"/>
        </w:rPr>
      </w:pPr>
    </w:p>
  </w:footnote>
  <w:footnote w:id="2">
    <w:p w14:paraId="4E320C02" w14:textId="00855785" w:rsidR="00EF4E27" w:rsidRPr="00763A38" w:rsidRDefault="00EF4E27" w:rsidP="00C717AB">
      <w:pPr>
        <w:pStyle w:val="FootnoteText"/>
        <w:ind w:left="270" w:right="-360"/>
        <w:jc w:val="both"/>
        <w:rPr>
          <w:lang w:val="es-ES"/>
        </w:rPr>
      </w:pPr>
      <w:r>
        <w:rPr>
          <w:rStyle w:val="FootnoteReference"/>
        </w:rPr>
        <w:footnoteRef/>
      </w:r>
      <w:r w:rsidRPr="00763A38">
        <w:rPr>
          <w:lang w:val="es-ES"/>
        </w:rPr>
        <w:t xml:space="preserve"> 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En el Artículo 1 de la </w:t>
      </w:r>
      <w:r w:rsidR="00BD244E" w:rsidRPr="004002B3">
        <w:rPr>
          <w:rFonts w:ascii="Times New Roman" w:hAnsi="Times New Roman"/>
          <w:i/>
          <w:sz w:val="18"/>
          <w:szCs w:val="18"/>
          <w:lang w:val="es-PR"/>
        </w:rPr>
        <w:t>Ley de Normas Contractuales sobre Independencia en las Auditorías de Entidades</w:t>
      </w:r>
      <w:r w:rsidR="00BD244E" w:rsidRPr="004002B3">
        <w:rPr>
          <w:rFonts w:ascii="Times New Roman" w:hAnsi="Times New Roman"/>
          <w:bCs/>
          <w:i/>
          <w:color w:val="000000"/>
          <w:sz w:val="18"/>
          <w:szCs w:val="18"/>
          <w:lang w:val="es-ES"/>
        </w:rPr>
        <w:t xml:space="preserve"> Gubernamentales</w:t>
      </w:r>
      <w:r w:rsidR="00BD244E">
        <w:rPr>
          <w:rFonts w:ascii="Times New Roman" w:hAnsi="Times New Roman"/>
          <w:i/>
          <w:sz w:val="18"/>
          <w:szCs w:val="18"/>
          <w:lang w:val="es-PR"/>
        </w:rPr>
        <w:t xml:space="preserve"> </w:t>
      </w:r>
      <w:r w:rsidR="007E30C0">
        <w:rPr>
          <w:rFonts w:ascii="Times New Roman" w:hAnsi="Times New Roman"/>
          <w:i/>
          <w:sz w:val="18"/>
          <w:szCs w:val="18"/>
          <w:lang w:val="es-PR"/>
        </w:rPr>
        <w:t xml:space="preserve"> 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 se establece que, para propósitos de </w:t>
      </w:r>
      <w:r w:rsidR="00FD76A4">
        <w:rPr>
          <w:rFonts w:ascii="Times New Roman" w:hAnsi="Times New Roman"/>
          <w:sz w:val="18"/>
          <w:szCs w:val="18"/>
          <w:lang w:val="es-PR"/>
        </w:rPr>
        <w:t xml:space="preserve">esta </w:t>
      </w:r>
      <w:r w:rsidR="00BF0A02">
        <w:rPr>
          <w:rFonts w:ascii="Times New Roman" w:hAnsi="Times New Roman"/>
          <w:i/>
          <w:sz w:val="18"/>
          <w:szCs w:val="18"/>
          <w:lang w:val="es-PR"/>
        </w:rPr>
        <w:t>Ley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, la frase </w:t>
      </w:r>
      <w:r w:rsidR="00BF0A02" w:rsidRPr="00A81C4E">
        <w:rPr>
          <w:rFonts w:ascii="Times New Roman" w:hAnsi="Times New Roman"/>
          <w:i/>
          <w:sz w:val="18"/>
          <w:szCs w:val="18"/>
          <w:lang w:val="es-PR"/>
        </w:rPr>
        <w:t>cualquier entidad de gobierno</w:t>
      </w:r>
      <w:r w:rsidR="00BF0A02">
        <w:rPr>
          <w:rFonts w:ascii="Times New Roman" w:hAnsi="Times New Roman"/>
          <w:sz w:val="18"/>
          <w:szCs w:val="18"/>
          <w:lang w:val="es-PR"/>
        </w:rPr>
        <w:t xml:space="preserve"> incluye </w:t>
      </w:r>
      <w:r w:rsidR="009559B7">
        <w:rPr>
          <w:rFonts w:ascii="Times New Roman" w:hAnsi="Times New Roman"/>
          <w:sz w:val="18"/>
          <w:szCs w:val="18"/>
          <w:lang w:val="es-PR"/>
        </w:rPr>
        <w:t xml:space="preserve">a </w:t>
      </w:r>
      <w:r w:rsidR="00BF0A02">
        <w:rPr>
          <w:rFonts w:ascii="Times New Roman" w:hAnsi="Times New Roman"/>
          <w:sz w:val="18"/>
          <w:szCs w:val="18"/>
          <w:lang w:val="es-PR"/>
        </w:rPr>
        <w:t>todos los organismos con facultad de contratar, de las ramas Ejecutiva, Legislativa y Judicial tales como: departamentos, dependencias, municipios, corporaciones públicas y sus subsidiarias, afiliadas o cualesquiera entidades gubernamentales que tengan personalidad jurídica propia.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18B47" w14:textId="77777777" w:rsidR="00EF4E27" w:rsidRPr="0073276A" w:rsidRDefault="00EF4E27" w:rsidP="00D76F90">
    <w:pPr>
      <w:pStyle w:val="Header"/>
      <w:jc w:val="right"/>
      <w:rPr>
        <w:rFonts w:ascii="Times New Roman" w:hAnsi="Times New Roman"/>
        <w:lang w:val="es-ES"/>
      </w:rPr>
    </w:pPr>
    <w:r w:rsidRPr="0073276A">
      <w:rPr>
        <w:rFonts w:ascii="Times New Roman" w:hAnsi="Times New Roman"/>
        <w:lang w:val="es-ES"/>
      </w:rPr>
      <w:t>OC-DA-123</w:t>
    </w:r>
  </w:p>
  <w:p w14:paraId="7828EF97" w14:textId="77777777" w:rsidR="00EF4E27" w:rsidRPr="0073276A" w:rsidRDefault="00EF4E27" w:rsidP="0073276A">
    <w:pPr>
      <w:pStyle w:val="Header"/>
      <w:jc w:val="right"/>
      <w:rPr>
        <w:rFonts w:ascii="Times New Roman" w:hAnsi="Times New Roman"/>
        <w:lang w:val="es-ES"/>
      </w:rPr>
    </w:pPr>
    <w:r w:rsidRPr="0073276A">
      <w:rPr>
        <w:rFonts w:ascii="Times New Roman" w:hAnsi="Times New Roman"/>
        <w:lang w:val="es-ES"/>
      </w:rPr>
      <w:t xml:space="preserve">Página 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42" w:type="dxa"/>
      <w:tblLook w:val="04A0" w:firstRow="1" w:lastRow="0" w:firstColumn="1" w:lastColumn="0" w:noHBand="0" w:noVBand="1"/>
    </w:tblPr>
    <w:tblGrid>
      <w:gridCol w:w="1710"/>
      <w:gridCol w:w="6840"/>
      <w:gridCol w:w="1292"/>
    </w:tblGrid>
    <w:tr w:rsidR="00EF4E27" w:rsidRPr="009F064A" w14:paraId="368A3037" w14:textId="77777777" w:rsidTr="00AA49F0">
      <w:tc>
        <w:tcPr>
          <w:tcW w:w="1710" w:type="dxa"/>
          <w:shd w:val="clear" w:color="auto" w:fill="auto"/>
        </w:tcPr>
        <w:p w14:paraId="23888919" w14:textId="77777777" w:rsidR="00EF4E27" w:rsidRPr="00AA49F0" w:rsidRDefault="00EF4E27" w:rsidP="00AA49F0">
          <w:pPr>
            <w:pStyle w:val="Header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AA49F0">
            <w:rPr>
              <w:rFonts w:ascii="Times New Roman" w:hAnsi="Times New Roman"/>
              <w:b/>
              <w:sz w:val="18"/>
              <w:szCs w:val="18"/>
            </w:rPr>
            <w:t>OC-DA-123</w:t>
          </w:r>
        </w:p>
        <w:p w14:paraId="4800377C" w14:textId="77777777" w:rsidR="00EF4E27" w:rsidRPr="00AA49F0" w:rsidRDefault="00E6393E" w:rsidP="00AA49F0">
          <w:pPr>
            <w:pStyle w:val="Header"/>
            <w:jc w:val="center"/>
            <w:rPr>
              <w:sz w:val="18"/>
              <w:szCs w:val="18"/>
            </w:rPr>
          </w:pPr>
          <w:r w:rsidRPr="00AA49F0">
            <w:rPr>
              <w:noProof/>
              <w:sz w:val="18"/>
              <w:szCs w:val="18"/>
              <w:lang w:val="es-ES_tradnl" w:eastAsia="es-ES_tradnl"/>
            </w:rPr>
            <w:drawing>
              <wp:inline distT="0" distB="0" distL="0" distR="0" wp14:anchorId="485E7AC5" wp14:editId="6B98BE71">
                <wp:extent cx="304800" cy="403860"/>
                <wp:effectExtent l="0" t="0" r="0" b="0"/>
                <wp:docPr id="1" name="Picture 4" descr="Description: ESCUDO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ESCUDO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4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5D5AC0" w14:textId="77777777" w:rsidR="00EF4E27" w:rsidRPr="00AA49F0" w:rsidRDefault="00EF4E27" w:rsidP="00AA49F0">
          <w:pPr>
            <w:pStyle w:val="Header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AA49F0">
            <w:rPr>
              <w:rFonts w:ascii="Times New Roman" w:hAnsi="Times New Roman"/>
              <w:b/>
              <w:sz w:val="18"/>
              <w:szCs w:val="18"/>
            </w:rPr>
            <w:t>xxx. 12 (Rev.)</w:t>
          </w:r>
        </w:p>
        <w:p w14:paraId="576F5542" w14:textId="77777777" w:rsidR="00EF4E27" w:rsidRPr="00AA49F0" w:rsidRDefault="00EF4E27" w:rsidP="00AA49F0">
          <w:pPr>
            <w:pStyle w:val="Header"/>
            <w:jc w:val="center"/>
            <w:rPr>
              <w:rFonts w:ascii="Times New Roman" w:hAnsi="Times New Roman"/>
              <w:b/>
              <w:sz w:val="14"/>
              <w:szCs w:val="14"/>
            </w:rPr>
          </w:pPr>
          <w:r w:rsidRPr="00AA49F0">
            <w:rPr>
              <w:rFonts w:ascii="Times New Roman" w:hAnsi="Times New Roman"/>
              <w:b/>
              <w:sz w:val="18"/>
              <w:szCs w:val="18"/>
            </w:rPr>
            <w:t>OC-13-XX</w:t>
          </w:r>
        </w:p>
      </w:tc>
      <w:tc>
        <w:tcPr>
          <w:tcW w:w="6840" w:type="dxa"/>
          <w:shd w:val="clear" w:color="auto" w:fill="auto"/>
        </w:tcPr>
        <w:p w14:paraId="6526B930" w14:textId="77777777" w:rsidR="00EF4E27" w:rsidRPr="00AA49F0" w:rsidRDefault="00EF4E27" w:rsidP="006C547A">
          <w:pPr>
            <w:pStyle w:val="Heading1"/>
            <w:rPr>
              <w:b w:val="0"/>
              <w:bCs/>
              <w:sz w:val="22"/>
              <w:szCs w:val="22"/>
            </w:rPr>
          </w:pPr>
          <w:r w:rsidRPr="00AA49F0">
            <w:rPr>
              <w:b w:val="0"/>
              <w:bCs/>
              <w:sz w:val="22"/>
              <w:szCs w:val="22"/>
            </w:rPr>
            <w:t>Estado Libre Asociado de Puerto Rico</w:t>
          </w:r>
        </w:p>
        <w:p w14:paraId="199B5C14" w14:textId="77777777" w:rsidR="00EF4E27" w:rsidRPr="00AA49F0" w:rsidRDefault="00EF4E27" w:rsidP="006C547A">
          <w:pPr>
            <w:pStyle w:val="c4"/>
            <w:rPr>
              <w:rFonts w:ascii="Times New Roman" w:hAnsi="Times New Roman"/>
              <w:b/>
              <w:bCs/>
              <w:sz w:val="20"/>
              <w:lang w:val="es-ES"/>
            </w:rPr>
          </w:pPr>
          <w:r w:rsidRPr="00AA49F0">
            <w:rPr>
              <w:rFonts w:ascii="Times New Roman" w:hAnsi="Times New Roman"/>
              <w:b/>
              <w:bCs/>
              <w:sz w:val="20"/>
              <w:lang w:val="es-ES"/>
            </w:rPr>
            <w:t>OFICINA DEL CONTRALOR</w:t>
          </w:r>
        </w:p>
        <w:p w14:paraId="7828257B" w14:textId="77777777" w:rsidR="00EF4E27" w:rsidRPr="00AA49F0" w:rsidRDefault="00EF4E27" w:rsidP="006C547A">
          <w:pPr>
            <w:pStyle w:val="c4"/>
            <w:rPr>
              <w:rFonts w:ascii="Times New Roman" w:hAnsi="Times New Roman"/>
              <w:b/>
              <w:bCs/>
              <w:sz w:val="20"/>
              <w:lang w:val="es-ES"/>
            </w:rPr>
          </w:pPr>
          <w:r w:rsidRPr="00AA49F0">
            <w:rPr>
              <w:rFonts w:ascii="Times New Roman" w:hAnsi="Times New Roman"/>
              <w:sz w:val="22"/>
              <w:szCs w:val="22"/>
              <w:lang w:val="es-ES"/>
            </w:rPr>
            <w:t>San Juan, Puerto Rico</w:t>
          </w:r>
        </w:p>
      </w:tc>
      <w:tc>
        <w:tcPr>
          <w:tcW w:w="1292" w:type="dxa"/>
          <w:shd w:val="clear" w:color="auto" w:fill="auto"/>
        </w:tcPr>
        <w:p w14:paraId="3732E50F" w14:textId="77777777" w:rsidR="00EF4E27" w:rsidRPr="00AA49F0" w:rsidRDefault="00EF4E27" w:rsidP="00AA49F0">
          <w:pPr>
            <w:pStyle w:val="c4"/>
            <w:jc w:val="right"/>
            <w:rPr>
              <w:rFonts w:ascii="Times New Roman" w:hAnsi="Times New Roman"/>
              <w:b/>
              <w:sz w:val="14"/>
              <w:szCs w:val="14"/>
              <w:lang w:val="es-ES"/>
            </w:rPr>
          </w:pPr>
        </w:p>
      </w:tc>
    </w:tr>
  </w:tbl>
  <w:p w14:paraId="6E68778F" w14:textId="77777777" w:rsidR="00EF4E27" w:rsidRPr="00D76F90" w:rsidRDefault="00EF4E27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42" w:type="dxa"/>
      <w:tblLook w:val="04A0" w:firstRow="1" w:lastRow="0" w:firstColumn="1" w:lastColumn="0" w:noHBand="0" w:noVBand="1"/>
    </w:tblPr>
    <w:tblGrid>
      <w:gridCol w:w="1710"/>
      <w:gridCol w:w="6840"/>
      <w:gridCol w:w="1292"/>
    </w:tblGrid>
    <w:tr w:rsidR="00EF4E27" w:rsidRPr="009F064A" w14:paraId="5D50AF11" w14:textId="77777777" w:rsidTr="00AA49F0">
      <w:tc>
        <w:tcPr>
          <w:tcW w:w="1710" w:type="dxa"/>
          <w:shd w:val="clear" w:color="auto" w:fill="auto"/>
        </w:tcPr>
        <w:p w14:paraId="5D89CE39" w14:textId="77777777" w:rsidR="00EF4E27" w:rsidRPr="00AA49F0" w:rsidRDefault="00EF4E27" w:rsidP="00AA49F0">
          <w:pPr>
            <w:pStyle w:val="Header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AA49F0">
            <w:rPr>
              <w:rFonts w:ascii="Times New Roman" w:hAnsi="Times New Roman"/>
              <w:b/>
              <w:sz w:val="18"/>
              <w:szCs w:val="18"/>
            </w:rPr>
            <w:t>OC-DA-123</w:t>
          </w:r>
        </w:p>
        <w:p w14:paraId="0AB95586" w14:textId="77777777" w:rsidR="00EF4E27" w:rsidRPr="00AA49F0" w:rsidRDefault="00E6393E" w:rsidP="00AA49F0">
          <w:pPr>
            <w:pStyle w:val="Header"/>
            <w:jc w:val="center"/>
            <w:rPr>
              <w:sz w:val="18"/>
              <w:szCs w:val="18"/>
            </w:rPr>
          </w:pPr>
          <w:r w:rsidRPr="008170C6">
            <w:rPr>
              <w:noProof/>
              <w:lang w:val="es-ES_tradnl" w:eastAsia="es-ES_tradnl"/>
            </w:rPr>
            <w:drawing>
              <wp:inline distT="0" distB="0" distL="0" distR="0" wp14:anchorId="5DCEDDF3" wp14:editId="64259881">
                <wp:extent cx="411480" cy="426720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148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12AFFA" w14:textId="057D9FCA" w:rsidR="00EF4E27" w:rsidRPr="00AA49F0" w:rsidRDefault="003C538D" w:rsidP="00AA49F0">
          <w:pPr>
            <w:pStyle w:val="Header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m</w:t>
          </w:r>
          <w:r w:rsidR="001C6513">
            <w:rPr>
              <w:rFonts w:ascii="Times New Roman" w:hAnsi="Times New Roman"/>
              <w:b/>
              <w:sz w:val="18"/>
              <w:szCs w:val="18"/>
            </w:rPr>
            <w:t>ar.25</w:t>
          </w:r>
          <w:r w:rsidR="00EF4E27" w:rsidRPr="00AA49F0">
            <w:rPr>
              <w:rFonts w:ascii="Times New Roman" w:hAnsi="Times New Roman"/>
              <w:b/>
              <w:sz w:val="18"/>
              <w:szCs w:val="18"/>
            </w:rPr>
            <w:t xml:space="preserve"> (Rev.)</w:t>
          </w:r>
        </w:p>
        <w:p w14:paraId="7EF5C96E" w14:textId="2A8CD10B" w:rsidR="00EF4E27" w:rsidRPr="00AA49F0" w:rsidRDefault="00EF4E27" w:rsidP="003D37EF">
          <w:pPr>
            <w:pStyle w:val="Header"/>
            <w:jc w:val="center"/>
            <w:rPr>
              <w:rFonts w:ascii="Times New Roman" w:hAnsi="Times New Roman"/>
              <w:b/>
              <w:sz w:val="14"/>
              <w:szCs w:val="14"/>
            </w:rPr>
          </w:pPr>
        </w:p>
      </w:tc>
      <w:tc>
        <w:tcPr>
          <w:tcW w:w="6840" w:type="dxa"/>
          <w:shd w:val="clear" w:color="auto" w:fill="auto"/>
        </w:tcPr>
        <w:p w14:paraId="363D8955" w14:textId="77777777" w:rsidR="00EF4E27" w:rsidRPr="00AA49F0" w:rsidRDefault="00EF4E27" w:rsidP="006C547A">
          <w:pPr>
            <w:pStyle w:val="Heading1"/>
            <w:rPr>
              <w:b w:val="0"/>
              <w:bCs/>
              <w:sz w:val="22"/>
              <w:szCs w:val="22"/>
            </w:rPr>
          </w:pPr>
          <w:r w:rsidRPr="00AA49F0">
            <w:rPr>
              <w:b w:val="0"/>
              <w:bCs/>
              <w:sz w:val="22"/>
              <w:szCs w:val="22"/>
            </w:rPr>
            <w:t>Estado Libre Asociado de Puerto Rico</w:t>
          </w:r>
        </w:p>
        <w:p w14:paraId="71CA62E9" w14:textId="1D9144AB" w:rsidR="00EF4E27" w:rsidRPr="00AA49F0" w:rsidRDefault="00976EF9" w:rsidP="006C547A">
          <w:pPr>
            <w:pStyle w:val="c4"/>
            <w:rPr>
              <w:rFonts w:ascii="Times New Roman" w:hAnsi="Times New Roman"/>
              <w:b/>
              <w:bCs/>
              <w:sz w:val="20"/>
              <w:lang w:val="es-ES"/>
            </w:rPr>
          </w:pPr>
          <w:r>
            <w:rPr>
              <w:rFonts w:ascii="Times New Roman" w:hAnsi="Times New Roman"/>
              <w:b/>
              <w:bCs/>
              <w:sz w:val="20"/>
              <w:lang w:val="es-ES"/>
            </w:rPr>
            <w:t>Oficina del Contralor</w:t>
          </w:r>
        </w:p>
        <w:p w14:paraId="7C416719" w14:textId="77777777" w:rsidR="00DC7DE0" w:rsidRDefault="00EF4E27" w:rsidP="006C547A">
          <w:pPr>
            <w:pStyle w:val="c4"/>
            <w:rPr>
              <w:rFonts w:ascii="Times New Roman" w:hAnsi="Times New Roman"/>
              <w:b/>
              <w:bCs/>
              <w:sz w:val="20"/>
              <w:lang w:val="es-ES"/>
            </w:rPr>
          </w:pPr>
          <w:r w:rsidRPr="00AA49F0">
            <w:rPr>
              <w:rFonts w:ascii="Times New Roman" w:hAnsi="Times New Roman"/>
              <w:sz w:val="22"/>
              <w:szCs w:val="22"/>
              <w:lang w:val="es-ES"/>
            </w:rPr>
            <w:t>San Juan, Puerto Rico</w:t>
          </w:r>
        </w:p>
        <w:p w14:paraId="741D1DFE" w14:textId="77777777" w:rsidR="00EF4E27" w:rsidRPr="00DC7DE0" w:rsidRDefault="00EF4E27" w:rsidP="00DC7DE0">
          <w:pPr>
            <w:ind w:firstLine="720"/>
            <w:rPr>
              <w:lang w:val="es-ES"/>
            </w:rPr>
          </w:pPr>
        </w:p>
      </w:tc>
      <w:tc>
        <w:tcPr>
          <w:tcW w:w="1292" w:type="dxa"/>
          <w:shd w:val="clear" w:color="auto" w:fill="auto"/>
        </w:tcPr>
        <w:p w14:paraId="1C14997A" w14:textId="77777777" w:rsidR="00EF4E27" w:rsidRPr="00AA49F0" w:rsidRDefault="00EF4E27" w:rsidP="00AA49F0">
          <w:pPr>
            <w:pStyle w:val="c4"/>
            <w:jc w:val="right"/>
            <w:rPr>
              <w:rFonts w:ascii="Times New Roman" w:hAnsi="Times New Roman"/>
              <w:b/>
              <w:sz w:val="14"/>
              <w:szCs w:val="14"/>
              <w:lang w:val="es-ES"/>
            </w:rPr>
          </w:pPr>
        </w:p>
      </w:tc>
    </w:tr>
  </w:tbl>
  <w:p w14:paraId="7B58FF88" w14:textId="77777777" w:rsidR="00EF4E27" w:rsidRPr="00D76F90" w:rsidRDefault="00EF4E27" w:rsidP="00D76F90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405"/>
    <w:multiLevelType w:val="hybridMultilevel"/>
    <w:tmpl w:val="7D4E91B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39760D"/>
    <w:multiLevelType w:val="hybridMultilevel"/>
    <w:tmpl w:val="64E045E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744221"/>
    <w:multiLevelType w:val="hybridMultilevel"/>
    <w:tmpl w:val="37E22CC8"/>
    <w:lvl w:ilvl="0" w:tplc="AC629B66">
      <w:start w:val="1"/>
      <w:numFmt w:val="decimal"/>
      <w:lvlText w:val="%1)"/>
      <w:lvlJc w:val="left"/>
      <w:pPr>
        <w:ind w:left="1062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05901B2E"/>
    <w:multiLevelType w:val="hybridMultilevel"/>
    <w:tmpl w:val="0E728774"/>
    <w:lvl w:ilvl="0" w:tplc="669CF92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90" w:hanging="360"/>
      </w:pPr>
    </w:lvl>
    <w:lvl w:ilvl="2" w:tplc="0C0A001B" w:tentative="1">
      <w:start w:val="1"/>
      <w:numFmt w:val="lowerRoman"/>
      <w:lvlText w:val="%3."/>
      <w:lvlJc w:val="right"/>
      <w:pPr>
        <w:ind w:left="2610" w:hanging="180"/>
      </w:pPr>
    </w:lvl>
    <w:lvl w:ilvl="3" w:tplc="0C0A000F" w:tentative="1">
      <w:start w:val="1"/>
      <w:numFmt w:val="decimal"/>
      <w:lvlText w:val="%4."/>
      <w:lvlJc w:val="left"/>
      <w:pPr>
        <w:ind w:left="3330" w:hanging="360"/>
      </w:pPr>
    </w:lvl>
    <w:lvl w:ilvl="4" w:tplc="0C0A0019" w:tentative="1">
      <w:start w:val="1"/>
      <w:numFmt w:val="lowerLetter"/>
      <w:lvlText w:val="%5."/>
      <w:lvlJc w:val="left"/>
      <w:pPr>
        <w:ind w:left="4050" w:hanging="360"/>
      </w:pPr>
    </w:lvl>
    <w:lvl w:ilvl="5" w:tplc="0C0A001B" w:tentative="1">
      <w:start w:val="1"/>
      <w:numFmt w:val="lowerRoman"/>
      <w:lvlText w:val="%6."/>
      <w:lvlJc w:val="right"/>
      <w:pPr>
        <w:ind w:left="4770" w:hanging="180"/>
      </w:pPr>
    </w:lvl>
    <w:lvl w:ilvl="6" w:tplc="0C0A000F" w:tentative="1">
      <w:start w:val="1"/>
      <w:numFmt w:val="decimal"/>
      <w:lvlText w:val="%7."/>
      <w:lvlJc w:val="left"/>
      <w:pPr>
        <w:ind w:left="5490" w:hanging="360"/>
      </w:pPr>
    </w:lvl>
    <w:lvl w:ilvl="7" w:tplc="0C0A0019" w:tentative="1">
      <w:start w:val="1"/>
      <w:numFmt w:val="lowerLetter"/>
      <w:lvlText w:val="%8."/>
      <w:lvlJc w:val="left"/>
      <w:pPr>
        <w:ind w:left="6210" w:hanging="360"/>
      </w:pPr>
    </w:lvl>
    <w:lvl w:ilvl="8" w:tplc="0C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655165C"/>
    <w:multiLevelType w:val="hybridMultilevel"/>
    <w:tmpl w:val="F028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F213C"/>
    <w:multiLevelType w:val="hybridMultilevel"/>
    <w:tmpl w:val="631816A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907FA"/>
    <w:multiLevelType w:val="hybridMultilevel"/>
    <w:tmpl w:val="48ECF7DC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A156C"/>
    <w:multiLevelType w:val="hybridMultilevel"/>
    <w:tmpl w:val="ED9AB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612E69"/>
    <w:multiLevelType w:val="hybridMultilevel"/>
    <w:tmpl w:val="263C225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1E598D"/>
    <w:multiLevelType w:val="hybridMultilevel"/>
    <w:tmpl w:val="2D66154C"/>
    <w:lvl w:ilvl="0" w:tplc="0409000F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61BBC"/>
    <w:multiLevelType w:val="hybridMultilevel"/>
    <w:tmpl w:val="8534BF7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ECE3861"/>
    <w:multiLevelType w:val="hybridMultilevel"/>
    <w:tmpl w:val="730E7A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D93525"/>
    <w:multiLevelType w:val="hybridMultilevel"/>
    <w:tmpl w:val="3ABA4C86"/>
    <w:lvl w:ilvl="0" w:tplc="AC629B66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330D08"/>
    <w:multiLevelType w:val="hybridMultilevel"/>
    <w:tmpl w:val="7916E22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ED578B"/>
    <w:multiLevelType w:val="hybridMultilevel"/>
    <w:tmpl w:val="49AA70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E6F14B6"/>
    <w:multiLevelType w:val="hybridMultilevel"/>
    <w:tmpl w:val="2D46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7095B"/>
    <w:multiLevelType w:val="hybridMultilevel"/>
    <w:tmpl w:val="B6AEE83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93F03"/>
    <w:multiLevelType w:val="hybridMultilevel"/>
    <w:tmpl w:val="7BBC74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061F7E"/>
    <w:multiLevelType w:val="hybridMultilevel"/>
    <w:tmpl w:val="D982108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C269FB"/>
    <w:multiLevelType w:val="hybridMultilevel"/>
    <w:tmpl w:val="6B0ABE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33592677">
    <w:abstractNumId w:val="11"/>
  </w:num>
  <w:num w:numId="2" w16cid:durableId="1969116961">
    <w:abstractNumId w:val="9"/>
  </w:num>
  <w:num w:numId="3" w16cid:durableId="462189579">
    <w:abstractNumId w:val="18"/>
  </w:num>
  <w:num w:numId="4" w16cid:durableId="1666543469">
    <w:abstractNumId w:val="7"/>
  </w:num>
  <w:num w:numId="5" w16cid:durableId="666205606">
    <w:abstractNumId w:val="13"/>
  </w:num>
  <w:num w:numId="6" w16cid:durableId="410390603">
    <w:abstractNumId w:val="6"/>
  </w:num>
  <w:num w:numId="7" w16cid:durableId="729766797">
    <w:abstractNumId w:val="5"/>
  </w:num>
  <w:num w:numId="8" w16cid:durableId="1176653038">
    <w:abstractNumId w:val="3"/>
  </w:num>
  <w:num w:numId="9" w16cid:durableId="1560747756">
    <w:abstractNumId w:val="12"/>
  </w:num>
  <w:num w:numId="10" w16cid:durableId="607274837">
    <w:abstractNumId w:val="2"/>
  </w:num>
  <w:num w:numId="11" w16cid:durableId="2077316681">
    <w:abstractNumId w:val="15"/>
  </w:num>
  <w:num w:numId="12" w16cid:durableId="734549296">
    <w:abstractNumId w:val="0"/>
  </w:num>
  <w:num w:numId="13" w16cid:durableId="826555386">
    <w:abstractNumId w:val="1"/>
  </w:num>
  <w:num w:numId="14" w16cid:durableId="411902127">
    <w:abstractNumId w:val="10"/>
  </w:num>
  <w:num w:numId="15" w16cid:durableId="298148077">
    <w:abstractNumId w:val="14"/>
  </w:num>
  <w:num w:numId="16" w16cid:durableId="1363288317">
    <w:abstractNumId w:val="17"/>
  </w:num>
  <w:num w:numId="17" w16cid:durableId="748043878">
    <w:abstractNumId w:val="4"/>
  </w:num>
  <w:num w:numId="18" w16cid:durableId="533153033">
    <w:abstractNumId w:val="19"/>
  </w:num>
  <w:num w:numId="19" w16cid:durableId="739254765">
    <w:abstractNumId w:val="16"/>
  </w:num>
  <w:num w:numId="20" w16cid:durableId="12062103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YpK3xDS6HnUmg0tvb4jGhzyd6VYnmeFVlCVh7aZzfi6YDUXOoxIItGwt8zBmJoDg23zP2I6+ZREuHrD8OiWjg==" w:salt="24Jjw61lncJSnEZjPm+49w==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FD"/>
    <w:rsid w:val="00002D0D"/>
    <w:rsid w:val="00010179"/>
    <w:rsid w:val="00012C0C"/>
    <w:rsid w:val="000158D0"/>
    <w:rsid w:val="00016AAB"/>
    <w:rsid w:val="00017FAB"/>
    <w:rsid w:val="00030A5A"/>
    <w:rsid w:val="00031187"/>
    <w:rsid w:val="00040CA2"/>
    <w:rsid w:val="00041B57"/>
    <w:rsid w:val="0005364A"/>
    <w:rsid w:val="0007114E"/>
    <w:rsid w:val="000825FF"/>
    <w:rsid w:val="00087D9D"/>
    <w:rsid w:val="00093A83"/>
    <w:rsid w:val="000B0A7F"/>
    <w:rsid w:val="000B13E0"/>
    <w:rsid w:val="000C3A06"/>
    <w:rsid w:val="000D0635"/>
    <w:rsid w:val="000D64FA"/>
    <w:rsid w:val="000E7F32"/>
    <w:rsid w:val="000F11D5"/>
    <w:rsid w:val="00101E07"/>
    <w:rsid w:val="00105BE9"/>
    <w:rsid w:val="0010742A"/>
    <w:rsid w:val="00110EBA"/>
    <w:rsid w:val="00123C5F"/>
    <w:rsid w:val="001241AF"/>
    <w:rsid w:val="00132414"/>
    <w:rsid w:val="0013402D"/>
    <w:rsid w:val="00140979"/>
    <w:rsid w:val="00143F47"/>
    <w:rsid w:val="00151F0D"/>
    <w:rsid w:val="00160170"/>
    <w:rsid w:val="00160729"/>
    <w:rsid w:val="00161566"/>
    <w:rsid w:val="00164B45"/>
    <w:rsid w:val="00166A6B"/>
    <w:rsid w:val="00171E25"/>
    <w:rsid w:val="001728D7"/>
    <w:rsid w:val="00183B55"/>
    <w:rsid w:val="001B2231"/>
    <w:rsid w:val="001B25C9"/>
    <w:rsid w:val="001C58EA"/>
    <w:rsid w:val="001C6513"/>
    <w:rsid w:val="001D04E0"/>
    <w:rsid w:val="001F0C41"/>
    <w:rsid w:val="001F3D0F"/>
    <w:rsid w:val="001F7588"/>
    <w:rsid w:val="001F791F"/>
    <w:rsid w:val="00203D5B"/>
    <w:rsid w:val="002058D7"/>
    <w:rsid w:val="00225B32"/>
    <w:rsid w:val="00233866"/>
    <w:rsid w:val="00233EFE"/>
    <w:rsid w:val="0023534D"/>
    <w:rsid w:val="002450FC"/>
    <w:rsid w:val="00251D74"/>
    <w:rsid w:val="002542B8"/>
    <w:rsid w:val="00254EF5"/>
    <w:rsid w:val="00263B90"/>
    <w:rsid w:val="00263FA0"/>
    <w:rsid w:val="00265397"/>
    <w:rsid w:val="00266694"/>
    <w:rsid w:val="00271549"/>
    <w:rsid w:val="00280927"/>
    <w:rsid w:val="002833AB"/>
    <w:rsid w:val="00285E26"/>
    <w:rsid w:val="002865CD"/>
    <w:rsid w:val="002A2523"/>
    <w:rsid w:val="002A3903"/>
    <w:rsid w:val="002C08C8"/>
    <w:rsid w:val="002C2D97"/>
    <w:rsid w:val="002C5242"/>
    <w:rsid w:val="002C76A0"/>
    <w:rsid w:val="002D00D1"/>
    <w:rsid w:val="002D0EAF"/>
    <w:rsid w:val="002D10A7"/>
    <w:rsid w:val="002D59BC"/>
    <w:rsid w:val="002E1EA6"/>
    <w:rsid w:val="002F1F11"/>
    <w:rsid w:val="002F53E5"/>
    <w:rsid w:val="00300DEA"/>
    <w:rsid w:val="00301021"/>
    <w:rsid w:val="00302C4D"/>
    <w:rsid w:val="00303373"/>
    <w:rsid w:val="00306545"/>
    <w:rsid w:val="003107CC"/>
    <w:rsid w:val="003122A1"/>
    <w:rsid w:val="00325932"/>
    <w:rsid w:val="00326D32"/>
    <w:rsid w:val="00327AFD"/>
    <w:rsid w:val="003314F9"/>
    <w:rsid w:val="003377A1"/>
    <w:rsid w:val="00343FDE"/>
    <w:rsid w:val="0034693D"/>
    <w:rsid w:val="00362549"/>
    <w:rsid w:val="00363431"/>
    <w:rsid w:val="0036364F"/>
    <w:rsid w:val="003713A2"/>
    <w:rsid w:val="003730D3"/>
    <w:rsid w:val="00373EE4"/>
    <w:rsid w:val="003755AC"/>
    <w:rsid w:val="00377BE5"/>
    <w:rsid w:val="00381CC6"/>
    <w:rsid w:val="0038284D"/>
    <w:rsid w:val="00385518"/>
    <w:rsid w:val="00391060"/>
    <w:rsid w:val="003A099A"/>
    <w:rsid w:val="003A37CC"/>
    <w:rsid w:val="003A7119"/>
    <w:rsid w:val="003B3D49"/>
    <w:rsid w:val="003B445E"/>
    <w:rsid w:val="003C538D"/>
    <w:rsid w:val="003D1E12"/>
    <w:rsid w:val="003D323F"/>
    <w:rsid w:val="003D37EF"/>
    <w:rsid w:val="003D4D8B"/>
    <w:rsid w:val="003E5402"/>
    <w:rsid w:val="003E7500"/>
    <w:rsid w:val="003F1DFE"/>
    <w:rsid w:val="003F4D4F"/>
    <w:rsid w:val="003F4F0A"/>
    <w:rsid w:val="003F571E"/>
    <w:rsid w:val="004002B3"/>
    <w:rsid w:val="00401926"/>
    <w:rsid w:val="00404464"/>
    <w:rsid w:val="00405833"/>
    <w:rsid w:val="00406EBF"/>
    <w:rsid w:val="00407EFE"/>
    <w:rsid w:val="00407F6B"/>
    <w:rsid w:val="004132B4"/>
    <w:rsid w:val="004224A7"/>
    <w:rsid w:val="00440A52"/>
    <w:rsid w:val="00441C2D"/>
    <w:rsid w:val="0044694C"/>
    <w:rsid w:val="0045240C"/>
    <w:rsid w:val="00452735"/>
    <w:rsid w:val="0047037D"/>
    <w:rsid w:val="00480C5A"/>
    <w:rsid w:val="00483F5F"/>
    <w:rsid w:val="00487A96"/>
    <w:rsid w:val="00494846"/>
    <w:rsid w:val="004C0189"/>
    <w:rsid w:val="004C3274"/>
    <w:rsid w:val="004C573F"/>
    <w:rsid w:val="004D4AA5"/>
    <w:rsid w:val="004D60F5"/>
    <w:rsid w:val="004D6EBB"/>
    <w:rsid w:val="004E1BDA"/>
    <w:rsid w:val="004E21E7"/>
    <w:rsid w:val="004E4042"/>
    <w:rsid w:val="004F508D"/>
    <w:rsid w:val="00501618"/>
    <w:rsid w:val="00503F98"/>
    <w:rsid w:val="005102AA"/>
    <w:rsid w:val="005261C6"/>
    <w:rsid w:val="0053653C"/>
    <w:rsid w:val="00540994"/>
    <w:rsid w:val="00540B80"/>
    <w:rsid w:val="00544126"/>
    <w:rsid w:val="005456A9"/>
    <w:rsid w:val="00550307"/>
    <w:rsid w:val="00554D10"/>
    <w:rsid w:val="00556219"/>
    <w:rsid w:val="00562A81"/>
    <w:rsid w:val="005731AA"/>
    <w:rsid w:val="005731FD"/>
    <w:rsid w:val="00574438"/>
    <w:rsid w:val="00581BAE"/>
    <w:rsid w:val="005829FF"/>
    <w:rsid w:val="00587CDF"/>
    <w:rsid w:val="00592349"/>
    <w:rsid w:val="00597FF2"/>
    <w:rsid w:val="005A169C"/>
    <w:rsid w:val="005A1A96"/>
    <w:rsid w:val="005B0677"/>
    <w:rsid w:val="005B301A"/>
    <w:rsid w:val="005B3B1B"/>
    <w:rsid w:val="005B431A"/>
    <w:rsid w:val="005C0AA2"/>
    <w:rsid w:val="005D07A5"/>
    <w:rsid w:val="005D17E3"/>
    <w:rsid w:val="005D7A8F"/>
    <w:rsid w:val="005E2F55"/>
    <w:rsid w:val="005E4C09"/>
    <w:rsid w:val="005F3F1E"/>
    <w:rsid w:val="005F52F8"/>
    <w:rsid w:val="00600A5B"/>
    <w:rsid w:val="00604CEA"/>
    <w:rsid w:val="00612BB4"/>
    <w:rsid w:val="006139AA"/>
    <w:rsid w:val="00613E12"/>
    <w:rsid w:val="00614082"/>
    <w:rsid w:val="00614BE1"/>
    <w:rsid w:val="00616F18"/>
    <w:rsid w:val="00622164"/>
    <w:rsid w:val="006234CC"/>
    <w:rsid w:val="00630F41"/>
    <w:rsid w:val="00635DA4"/>
    <w:rsid w:val="00641F8E"/>
    <w:rsid w:val="006426E6"/>
    <w:rsid w:val="006474F4"/>
    <w:rsid w:val="00647651"/>
    <w:rsid w:val="00656859"/>
    <w:rsid w:val="00661AEB"/>
    <w:rsid w:val="0067192B"/>
    <w:rsid w:val="00677605"/>
    <w:rsid w:val="0068757B"/>
    <w:rsid w:val="00697AB4"/>
    <w:rsid w:val="006A102F"/>
    <w:rsid w:val="006A634D"/>
    <w:rsid w:val="006A65FE"/>
    <w:rsid w:val="006A677A"/>
    <w:rsid w:val="006B0F65"/>
    <w:rsid w:val="006B2EA1"/>
    <w:rsid w:val="006B6B46"/>
    <w:rsid w:val="006C1A47"/>
    <w:rsid w:val="006C3417"/>
    <w:rsid w:val="006C547A"/>
    <w:rsid w:val="006D1AAE"/>
    <w:rsid w:val="006D3A95"/>
    <w:rsid w:val="006E4210"/>
    <w:rsid w:val="006E491A"/>
    <w:rsid w:val="006F0FC6"/>
    <w:rsid w:val="006F624F"/>
    <w:rsid w:val="00702760"/>
    <w:rsid w:val="00702EC8"/>
    <w:rsid w:val="0070464C"/>
    <w:rsid w:val="00717936"/>
    <w:rsid w:val="0072149E"/>
    <w:rsid w:val="0072406B"/>
    <w:rsid w:val="00725979"/>
    <w:rsid w:val="00730D4E"/>
    <w:rsid w:val="0073259D"/>
    <w:rsid w:val="0073276A"/>
    <w:rsid w:val="00734A31"/>
    <w:rsid w:val="007375B3"/>
    <w:rsid w:val="00737F13"/>
    <w:rsid w:val="007421D2"/>
    <w:rsid w:val="00742661"/>
    <w:rsid w:val="0074345E"/>
    <w:rsid w:val="007505B2"/>
    <w:rsid w:val="00762120"/>
    <w:rsid w:val="0076224E"/>
    <w:rsid w:val="00763A38"/>
    <w:rsid w:val="00764A39"/>
    <w:rsid w:val="007660FE"/>
    <w:rsid w:val="00771F25"/>
    <w:rsid w:val="007722BA"/>
    <w:rsid w:val="007810D4"/>
    <w:rsid w:val="007877BD"/>
    <w:rsid w:val="00793D20"/>
    <w:rsid w:val="007A6D37"/>
    <w:rsid w:val="007B1CE9"/>
    <w:rsid w:val="007B3031"/>
    <w:rsid w:val="007B6A56"/>
    <w:rsid w:val="007B6D72"/>
    <w:rsid w:val="007B7A7E"/>
    <w:rsid w:val="007C2859"/>
    <w:rsid w:val="007C33C7"/>
    <w:rsid w:val="007C7168"/>
    <w:rsid w:val="007D4422"/>
    <w:rsid w:val="007D6066"/>
    <w:rsid w:val="007E232A"/>
    <w:rsid w:val="007E30C0"/>
    <w:rsid w:val="007E4756"/>
    <w:rsid w:val="007F02DD"/>
    <w:rsid w:val="007F5F02"/>
    <w:rsid w:val="007F7E83"/>
    <w:rsid w:val="00802975"/>
    <w:rsid w:val="00807947"/>
    <w:rsid w:val="00826CAF"/>
    <w:rsid w:val="00827523"/>
    <w:rsid w:val="00827AB8"/>
    <w:rsid w:val="00834B01"/>
    <w:rsid w:val="00837329"/>
    <w:rsid w:val="0086068C"/>
    <w:rsid w:val="0086383C"/>
    <w:rsid w:val="008662CE"/>
    <w:rsid w:val="00870424"/>
    <w:rsid w:val="008778C3"/>
    <w:rsid w:val="00881E92"/>
    <w:rsid w:val="008859A7"/>
    <w:rsid w:val="008A1A1A"/>
    <w:rsid w:val="008A219F"/>
    <w:rsid w:val="008A3D74"/>
    <w:rsid w:val="008A3E78"/>
    <w:rsid w:val="008B27A9"/>
    <w:rsid w:val="008D4B9C"/>
    <w:rsid w:val="008E170F"/>
    <w:rsid w:val="008E325E"/>
    <w:rsid w:val="008E3645"/>
    <w:rsid w:val="008E53D6"/>
    <w:rsid w:val="008E5494"/>
    <w:rsid w:val="008F1EF6"/>
    <w:rsid w:val="0090577D"/>
    <w:rsid w:val="009057BA"/>
    <w:rsid w:val="009114FA"/>
    <w:rsid w:val="009142D5"/>
    <w:rsid w:val="00915AEC"/>
    <w:rsid w:val="00916EDF"/>
    <w:rsid w:val="0093033A"/>
    <w:rsid w:val="009327A0"/>
    <w:rsid w:val="009333F1"/>
    <w:rsid w:val="00933D6F"/>
    <w:rsid w:val="00935D10"/>
    <w:rsid w:val="009528D8"/>
    <w:rsid w:val="009552F8"/>
    <w:rsid w:val="009559B7"/>
    <w:rsid w:val="00955E6B"/>
    <w:rsid w:val="00956597"/>
    <w:rsid w:val="009617F0"/>
    <w:rsid w:val="0097275F"/>
    <w:rsid w:val="009739B8"/>
    <w:rsid w:val="00974EDB"/>
    <w:rsid w:val="00976EF9"/>
    <w:rsid w:val="00981948"/>
    <w:rsid w:val="0098516A"/>
    <w:rsid w:val="0099041F"/>
    <w:rsid w:val="00992632"/>
    <w:rsid w:val="009A1798"/>
    <w:rsid w:val="009A33D6"/>
    <w:rsid w:val="009A69F4"/>
    <w:rsid w:val="009A7532"/>
    <w:rsid w:val="009B35BE"/>
    <w:rsid w:val="009B70DB"/>
    <w:rsid w:val="009B7ACD"/>
    <w:rsid w:val="009C0BF6"/>
    <w:rsid w:val="009C3EA3"/>
    <w:rsid w:val="009C546A"/>
    <w:rsid w:val="009C7706"/>
    <w:rsid w:val="009D43A3"/>
    <w:rsid w:val="009D6EAB"/>
    <w:rsid w:val="009E3026"/>
    <w:rsid w:val="009F064A"/>
    <w:rsid w:val="009F28C3"/>
    <w:rsid w:val="009F7DB6"/>
    <w:rsid w:val="00A13B99"/>
    <w:rsid w:val="00A1603E"/>
    <w:rsid w:val="00A16D07"/>
    <w:rsid w:val="00A16DC1"/>
    <w:rsid w:val="00A21182"/>
    <w:rsid w:val="00A2494A"/>
    <w:rsid w:val="00A30AF9"/>
    <w:rsid w:val="00A35B12"/>
    <w:rsid w:val="00A36418"/>
    <w:rsid w:val="00A37838"/>
    <w:rsid w:val="00A42760"/>
    <w:rsid w:val="00A435C7"/>
    <w:rsid w:val="00A45796"/>
    <w:rsid w:val="00A52A1A"/>
    <w:rsid w:val="00A6591E"/>
    <w:rsid w:val="00A678A4"/>
    <w:rsid w:val="00A72494"/>
    <w:rsid w:val="00A81C4E"/>
    <w:rsid w:val="00A847C5"/>
    <w:rsid w:val="00A96796"/>
    <w:rsid w:val="00A96DDE"/>
    <w:rsid w:val="00A97C50"/>
    <w:rsid w:val="00AA11FD"/>
    <w:rsid w:val="00AA49F0"/>
    <w:rsid w:val="00AA628F"/>
    <w:rsid w:val="00AA7D48"/>
    <w:rsid w:val="00AB0567"/>
    <w:rsid w:val="00AB20A1"/>
    <w:rsid w:val="00AC3040"/>
    <w:rsid w:val="00AC4D34"/>
    <w:rsid w:val="00AC5244"/>
    <w:rsid w:val="00AD424A"/>
    <w:rsid w:val="00AE4838"/>
    <w:rsid w:val="00AE775B"/>
    <w:rsid w:val="00AF0F96"/>
    <w:rsid w:val="00AF4706"/>
    <w:rsid w:val="00AF7F73"/>
    <w:rsid w:val="00B05065"/>
    <w:rsid w:val="00B14B40"/>
    <w:rsid w:val="00B156FF"/>
    <w:rsid w:val="00B22185"/>
    <w:rsid w:val="00B24AF0"/>
    <w:rsid w:val="00B2562E"/>
    <w:rsid w:val="00B27450"/>
    <w:rsid w:val="00B402A2"/>
    <w:rsid w:val="00B42962"/>
    <w:rsid w:val="00B50064"/>
    <w:rsid w:val="00B540D2"/>
    <w:rsid w:val="00B546FF"/>
    <w:rsid w:val="00B55E14"/>
    <w:rsid w:val="00B570EB"/>
    <w:rsid w:val="00B60C33"/>
    <w:rsid w:val="00B61A8E"/>
    <w:rsid w:val="00B62B5F"/>
    <w:rsid w:val="00B653BB"/>
    <w:rsid w:val="00B72345"/>
    <w:rsid w:val="00B72A51"/>
    <w:rsid w:val="00B75160"/>
    <w:rsid w:val="00B7584A"/>
    <w:rsid w:val="00B77C0F"/>
    <w:rsid w:val="00B820C6"/>
    <w:rsid w:val="00B829FE"/>
    <w:rsid w:val="00B877E9"/>
    <w:rsid w:val="00B87FBF"/>
    <w:rsid w:val="00B90FF9"/>
    <w:rsid w:val="00B94264"/>
    <w:rsid w:val="00BA3676"/>
    <w:rsid w:val="00BB0F6E"/>
    <w:rsid w:val="00BB69B3"/>
    <w:rsid w:val="00BB7AA1"/>
    <w:rsid w:val="00BC2BA8"/>
    <w:rsid w:val="00BD0617"/>
    <w:rsid w:val="00BD244E"/>
    <w:rsid w:val="00BD3002"/>
    <w:rsid w:val="00BD3430"/>
    <w:rsid w:val="00BD6F96"/>
    <w:rsid w:val="00BD7B8E"/>
    <w:rsid w:val="00BE3FB3"/>
    <w:rsid w:val="00BE6B47"/>
    <w:rsid w:val="00BF0A02"/>
    <w:rsid w:val="00BF166D"/>
    <w:rsid w:val="00C016BF"/>
    <w:rsid w:val="00C044F0"/>
    <w:rsid w:val="00C15CA1"/>
    <w:rsid w:val="00C15EBF"/>
    <w:rsid w:val="00C163E2"/>
    <w:rsid w:val="00C232E8"/>
    <w:rsid w:val="00C25452"/>
    <w:rsid w:val="00C30AC8"/>
    <w:rsid w:val="00C335A6"/>
    <w:rsid w:val="00C33A60"/>
    <w:rsid w:val="00C3685A"/>
    <w:rsid w:val="00C42524"/>
    <w:rsid w:val="00C44FA1"/>
    <w:rsid w:val="00C45811"/>
    <w:rsid w:val="00C51A18"/>
    <w:rsid w:val="00C5745F"/>
    <w:rsid w:val="00C606CB"/>
    <w:rsid w:val="00C642AB"/>
    <w:rsid w:val="00C65815"/>
    <w:rsid w:val="00C717AB"/>
    <w:rsid w:val="00C73C3D"/>
    <w:rsid w:val="00C77C19"/>
    <w:rsid w:val="00C86AB8"/>
    <w:rsid w:val="00C912CA"/>
    <w:rsid w:val="00C91E69"/>
    <w:rsid w:val="00C9346B"/>
    <w:rsid w:val="00CA564E"/>
    <w:rsid w:val="00CB4681"/>
    <w:rsid w:val="00CB7259"/>
    <w:rsid w:val="00CB76BC"/>
    <w:rsid w:val="00CC34E7"/>
    <w:rsid w:val="00CC7192"/>
    <w:rsid w:val="00CD2A44"/>
    <w:rsid w:val="00CD6645"/>
    <w:rsid w:val="00CE5878"/>
    <w:rsid w:val="00CE6393"/>
    <w:rsid w:val="00CF2B0E"/>
    <w:rsid w:val="00CF37B1"/>
    <w:rsid w:val="00CF3DC9"/>
    <w:rsid w:val="00CF5841"/>
    <w:rsid w:val="00CF783C"/>
    <w:rsid w:val="00D003BD"/>
    <w:rsid w:val="00D00F06"/>
    <w:rsid w:val="00D0559C"/>
    <w:rsid w:val="00D07846"/>
    <w:rsid w:val="00D2264A"/>
    <w:rsid w:val="00D22FE3"/>
    <w:rsid w:val="00D23932"/>
    <w:rsid w:val="00D24827"/>
    <w:rsid w:val="00D275C0"/>
    <w:rsid w:val="00D3097C"/>
    <w:rsid w:val="00D31CB2"/>
    <w:rsid w:val="00D3206E"/>
    <w:rsid w:val="00D34704"/>
    <w:rsid w:val="00D3747E"/>
    <w:rsid w:val="00D37996"/>
    <w:rsid w:val="00D41CF7"/>
    <w:rsid w:val="00D5197E"/>
    <w:rsid w:val="00D547F5"/>
    <w:rsid w:val="00D61329"/>
    <w:rsid w:val="00D76DB8"/>
    <w:rsid w:val="00D76F90"/>
    <w:rsid w:val="00D80563"/>
    <w:rsid w:val="00DA6A94"/>
    <w:rsid w:val="00DA6FA4"/>
    <w:rsid w:val="00DA790B"/>
    <w:rsid w:val="00DB529B"/>
    <w:rsid w:val="00DB5D3C"/>
    <w:rsid w:val="00DB7115"/>
    <w:rsid w:val="00DC014F"/>
    <w:rsid w:val="00DC505E"/>
    <w:rsid w:val="00DC7DE0"/>
    <w:rsid w:val="00DD1241"/>
    <w:rsid w:val="00DD76D0"/>
    <w:rsid w:val="00DE2670"/>
    <w:rsid w:val="00DF38E8"/>
    <w:rsid w:val="00DF5AC0"/>
    <w:rsid w:val="00DF6EFD"/>
    <w:rsid w:val="00E017CB"/>
    <w:rsid w:val="00E03607"/>
    <w:rsid w:val="00E07F83"/>
    <w:rsid w:val="00E1078D"/>
    <w:rsid w:val="00E1113F"/>
    <w:rsid w:val="00E2034C"/>
    <w:rsid w:val="00E20350"/>
    <w:rsid w:val="00E23E2C"/>
    <w:rsid w:val="00E24FAC"/>
    <w:rsid w:val="00E32D5C"/>
    <w:rsid w:val="00E36DBF"/>
    <w:rsid w:val="00E45052"/>
    <w:rsid w:val="00E462DD"/>
    <w:rsid w:val="00E46F50"/>
    <w:rsid w:val="00E507DE"/>
    <w:rsid w:val="00E5171F"/>
    <w:rsid w:val="00E54293"/>
    <w:rsid w:val="00E551C2"/>
    <w:rsid w:val="00E60758"/>
    <w:rsid w:val="00E632D1"/>
    <w:rsid w:val="00E6393E"/>
    <w:rsid w:val="00E645C5"/>
    <w:rsid w:val="00E672E0"/>
    <w:rsid w:val="00E7096A"/>
    <w:rsid w:val="00E76A3B"/>
    <w:rsid w:val="00E83E3C"/>
    <w:rsid w:val="00EA0452"/>
    <w:rsid w:val="00EA2052"/>
    <w:rsid w:val="00EB46A3"/>
    <w:rsid w:val="00EC6C8B"/>
    <w:rsid w:val="00EE5C50"/>
    <w:rsid w:val="00EE5E2D"/>
    <w:rsid w:val="00EE5F8E"/>
    <w:rsid w:val="00EF1612"/>
    <w:rsid w:val="00EF196F"/>
    <w:rsid w:val="00EF31FE"/>
    <w:rsid w:val="00EF3E8D"/>
    <w:rsid w:val="00EF4D29"/>
    <w:rsid w:val="00EF4E27"/>
    <w:rsid w:val="00F11DBC"/>
    <w:rsid w:val="00F12321"/>
    <w:rsid w:val="00F22107"/>
    <w:rsid w:val="00F43185"/>
    <w:rsid w:val="00F60C22"/>
    <w:rsid w:val="00F639B2"/>
    <w:rsid w:val="00F72410"/>
    <w:rsid w:val="00F8053F"/>
    <w:rsid w:val="00F92312"/>
    <w:rsid w:val="00F94545"/>
    <w:rsid w:val="00FA21D3"/>
    <w:rsid w:val="00FA6388"/>
    <w:rsid w:val="00FA76D7"/>
    <w:rsid w:val="00FA7CAF"/>
    <w:rsid w:val="00FB2752"/>
    <w:rsid w:val="00FB6697"/>
    <w:rsid w:val="00FB764F"/>
    <w:rsid w:val="00FC1CB4"/>
    <w:rsid w:val="00FD0005"/>
    <w:rsid w:val="00FD17ED"/>
    <w:rsid w:val="00FD32A0"/>
    <w:rsid w:val="00FD76A4"/>
    <w:rsid w:val="00FD7F68"/>
    <w:rsid w:val="00FE1A2D"/>
    <w:rsid w:val="00FE7B71"/>
    <w:rsid w:val="00FE7FA6"/>
    <w:rsid w:val="00FF6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E47CD"/>
  <w15:chartTrackingRefBased/>
  <w15:docId w15:val="{CA76A2EC-4F3A-4E4C-BB92-484B7DE5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B4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E6393"/>
    <w:pPr>
      <w:keepNext/>
      <w:widowControl w:val="0"/>
      <w:tabs>
        <w:tab w:val="left" w:pos="-72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1FD"/>
  </w:style>
  <w:style w:type="paragraph" w:styleId="Footer">
    <w:name w:val="footer"/>
    <w:basedOn w:val="Normal"/>
    <w:link w:val="FooterChar"/>
    <w:uiPriority w:val="99"/>
    <w:unhideWhenUsed/>
    <w:rsid w:val="00AA1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1FD"/>
  </w:style>
  <w:style w:type="paragraph" w:styleId="BalloonText">
    <w:name w:val="Balloon Text"/>
    <w:basedOn w:val="Normal"/>
    <w:link w:val="BalloonTextChar"/>
    <w:uiPriority w:val="99"/>
    <w:semiHidden/>
    <w:unhideWhenUsed/>
    <w:rsid w:val="00AA1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1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3D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F3D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142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142D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142D5"/>
    <w:rPr>
      <w:vertAlign w:val="superscript"/>
    </w:rPr>
  </w:style>
  <w:style w:type="character" w:styleId="Hyperlink">
    <w:name w:val="Hyperlink"/>
    <w:uiPriority w:val="99"/>
    <w:unhideWhenUsed/>
    <w:rsid w:val="00BE3FB3"/>
    <w:rPr>
      <w:color w:val="0000FF"/>
      <w:u w:val="single"/>
    </w:rPr>
  </w:style>
  <w:style w:type="character" w:customStyle="1" w:styleId="Heading1Char">
    <w:name w:val="Heading 1 Char"/>
    <w:link w:val="Heading1"/>
    <w:rsid w:val="00CE6393"/>
    <w:rPr>
      <w:rFonts w:ascii="Times New Roman" w:eastAsia="Times New Roman" w:hAnsi="Times New Roman" w:cs="Times New Roman"/>
      <w:b/>
      <w:snapToGrid w:val="0"/>
      <w:sz w:val="24"/>
      <w:szCs w:val="20"/>
      <w:lang w:val="es-ES_tradnl"/>
    </w:rPr>
  </w:style>
  <w:style w:type="paragraph" w:customStyle="1" w:styleId="c4">
    <w:name w:val="c4"/>
    <w:rsid w:val="00CE6393"/>
    <w:pPr>
      <w:widowControl w:val="0"/>
      <w:tabs>
        <w:tab w:val="left" w:pos="-720"/>
      </w:tabs>
      <w:suppressAutoHyphens/>
      <w:jc w:val="center"/>
    </w:pPr>
    <w:rPr>
      <w:rFonts w:ascii="Univers" w:eastAsia="Times New Roman" w:hAnsi="Univers"/>
      <w:snapToGrid w:val="0"/>
      <w:sz w:val="24"/>
    </w:rPr>
  </w:style>
  <w:style w:type="character" w:styleId="CommentReference">
    <w:name w:val="annotation reference"/>
    <w:uiPriority w:val="99"/>
    <w:semiHidden/>
    <w:unhideWhenUsed/>
    <w:rsid w:val="003F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7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7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571E"/>
    <w:rPr>
      <w:b/>
      <w:bCs/>
    </w:rPr>
  </w:style>
  <w:style w:type="paragraph" w:styleId="Revision">
    <w:name w:val="Revision"/>
    <w:hidden/>
    <w:uiPriority w:val="99"/>
    <w:semiHidden/>
    <w:rsid w:val="007214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86B02-4AFC-4C8C-93C8-436F6337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OFICINA DEL CONTRALOR DE PUERTO RICO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ocprm016</dc:creator>
  <cp:keywords/>
  <cp:lastModifiedBy>Walesca E. Rivera Andino (Div.L)</cp:lastModifiedBy>
  <cp:revision>6</cp:revision>
  <cp:lastPrinted>2024-11-13T18:00:00Z</cp:lastPrinted>
  <dcterms:created xsi:type="dcterms:W3CDTF">2025-03-19T19:05:00Z</dcterms:created>
  <dcterms:modified xsi:type="dcterms:W3CDTF">2025-03-26T12:16:00Z</dcterms:modified>
</cp:coreProperties>
</file>